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3EEE364F" w:rsidR="00535E9B" w:rsidRPr="00B00CE4" w:rsidRDefault="00D765E1"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r>
        <w:rPr>
          <w:rFonts w:ascii="Verdana" w:eastAsia="Verdana" w:hAnsi="Verdana" w:cs="Times New Roman"/>
          <w:b/>
        </w:rPr>
        <w:t xml:space="preserve"> </w:t>
      </w:r>
      <w:r w:rsidRPr="00D1159B">
        <w:rPr>
          <w:rFonts w:ascii="Verdana" w:eastAsia="Verdana" w:hAnsi="Verdana" w:cs="Times New Roman"/>
          <w:b/>
          <w:u w:val="single"/>
        </w:rPr>
        <w:t xml:space="preserve">DLA CZĘŚCI </w:t>
      </w:r>
      <w:r>
        <w:rPr>
          <w:rFonts w:ascii="Verdana" w:eastAsia="Verdana" w:hAnsi="Verdana" w:cs="Times New Roman"/>
          <w:b/>
          <w:u w:val="single"/>
        </w:rPr>
        <w:t>6</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6E3EA04" w14:textId="77777777" w:rsidR="00D765E1" w:rsidRPr="00D765E1" w:rsidRDefault="00EA2B4A" w:rsidP="00D765E1">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59673D91" w14:textId="77777777" w:rsidR="00D765E1" w:rsidRPr="00D765E1" w:rsidRDefault="00D765E1" w:rsidP="00D765E1">
      <w:pPr>
        <w:pStyle w:val="Akapitzlist"/>
        <w:numPr>
          <w:ilvl w:val="1"/>
          <w:numId w:val="6"/>
        </w:numPr>
        <w:spacing w:before="120" w:after="0" w:line="276" w:lineRule="auto"/>
        <w:jc w:val="both"/>
        <w:outlineLvl w:val="0"/>
        <w:rPr>
          <w:rFonts w:cstheme="minorHAnsi"/>
          <w:szCs w:val="18"/>
        </w:rPr>
      </w:pPr>
      <w:r>
        <w:rPr>
          <w:rFonts w:cstheme="minorHAnsi"/>
          <w:b/>
          <w:szCs w:val="18"/>
        </w:rPr>
        <w:t xml:space="preserve"> </w:t>
      </w:r>
      <w:r w:rsidR="00EA2B4A" w:rsidRPr="00D765E1">
        <w:rPr>
          <w:rFonts w:cstheme="minorHAnsi"/>
          <w:szCs w:val="18"/>
        </w:rPr>
        <w:t xml:space="preserve">Przedmiotem postępowania zakupowego jest opracowanie dokumentacji projektowej w branży elektroenergetycznej na terenie działania OŁD w RE </w:t>
      </w:r>
      <w:r w:rsidR="00280EAB" w:rsidRPr="00D765E1">
        <w:rPr>
          <w:rFonts w:cstheme="minorHAnsi"/>
          <w:szCs w:val="18"/>
        </w:rPr>
        <w:t>Łódź</w:t>
      </w:r>
      <w:r w:rsidR="00451479" w:rsidRPr="00D765E1">
        <w:rPr>
          <w:rFonts w:cstheme="minorHAnsi"/>
          <w:b/>
          <w:bCs/>
          <w:szCs w:val="18"/>
          <w:u w:val="single"/>
        </w:rPr>
        <w:t xml:space="preserve"> </w:t>
      </w:r>
      <w:r w:rsidR="00EA2B4A" w:rsidRPr="00D765E1">
        <w:rPr>
          <w:rFonts w:cstheme="minorHAnsi"/>
          <w:szCs w:val="18"/>
        </w:rPr>
        <w:t>dla zadania pn.</w:t>
      </w:r>
      <w:r w:rsidR="00EA2B4A" w:rsidRPr="00D765E1">
        <w:rPr>
          <w:rFonts w:cstheme="minorHAnsi"/>
          <w:b/>
          <w:bCs/>
          <w:szCs w:val="18"/>
        </w:rPr>
        <w:t> </w:t>
      </w:r>
    </w:p>
    <w:p w14:paraId="70D672BC" w14:textId="77777777" w:rsidR="00D765E1" w:rsidRPr="00D765E1" w:rsidRDefault="00EA2B4A" w:rsidP="00D765E1">
      <w:pPr>
        <w:pStyle w:val="Akapitzlist"/>
        <w:spacing w:before="120" w:after="0" w:line="276" w:lineRule="auto"/>
        <w:jc w:val="center"/>
        <w:outlineLvl w:val="0"/>
        <w:rPr>
          <w:rFonts w:cstheme="minorHAnsi"/>
          <w:b/>
          <w:bCs/>
          <w:i/>
          <w:iCs/>
          <w:szCs w:val="18"/>
        </w:rPr>
      </w:pPr>
      <w:r w:rsidRPr="00D765E1">
        <w:rPr>
          <w:rFonts w:cstheme="minorHAnsi"/>
          <w:b/>
          <w:bCs/>
          <w:i/>
          <w:iCs/>
          <w:szCs w:val="18"/>
        </w:rPr>
        <w:t>„</w:t>
      </w:r>
      <w:r w:rsidR="00280EAB" w:rsidRPr="00D765E1">
        <w:rPr>
          <w:rFonts w:cstheme="minorHAnsi"/>
          <w:b/>
          <w:bCs/>
          <w:i/>
          <w:iCs/>
          <w:szCs w:val="18"/>
        </w:rPr>
        <w:t>Wymiana LKSN 15kV od RPZ Teofilów p. 28 do St. 10620 Wici 36a</w:t>
      </w:r>
      <w:r w:rsidRPr="00D765E1">
        <w:rPr>
          <w:rFonts w:cstheme="minorHAnsi"/>
          <w:b/>
          <w:bCs/>
          <w:i/>
          <w:iCs/>
          <w:szCs w:val="18"/>
        </w:rPr>
        <w:t>”</w:t>
      </w:r>
    </w:p>
    <w:p w14:paraId="4F2183B4" w14:textId="114227FB" w:rsidR="00EA2B4A" w:rsidRPr="00D765E1" w:rsidRDefault="00D765E1" w:rsidP="00D765E1">
      <w:pPr>
        <w:pStyle w:val="Akapitzlist"/>
        <w:spacing w:before="120" w:after="0" w:line="276" w:lineRule="auto"/>
        <w:jc w:val="both"/>
        <w:outlineLvl w:val="0"/>
        <w:rPr>
          <w:rFonts w:cstheme="minorHAnsi"/>
          <w:szCs w:val="18"/>
        </w:rPr>
      </w:pPr>
      <w:r w:rsidRPr="00D1159B">
        <w:rPr>
          <w:rFonts w:cstheme="minorHAnsi"/>
          <w:szCs w:val="18"/>
        </w:rPr>
        <w:t xml:space="preserve">Zakres rzeczowy został ujęty w Specyfikacji Technicznej (do cz. </w:t>
      </w:r>
      <w:r>
        <w:rPr>
          <w:rFonts w:cstheme="minorHAnsi"/>
          <w:szCs w:val="18"/>
        </w:rPr>
        <w:t>6</w:t>
      </w:r>
      <w:r w:rsidRPr="00D1159B">
        <w:rPr>
          <w:rFonts w:cstheme="minorHAnsi"/>
          <w:szCs w:val="18"/>
        </w:rPr>
        <w:t xml:space="preserve">) - </w:t>
      </w:r>
      <w:r w:rsidRPr="00D1159B">
        <w:rPr>
          <w:rFonts w:cstheme="minorHAnsi"/>
          <w:b/>
          <w:szCs w:val="18"/>
        </w:rPr>
        <w:t>załącznik nr 1.7 do OPZ.</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D765E1">
      <w:pPr>
        <w:pStyle w:val="Akapitzlist"/>
        <w:numPr>
          <w:ilvl w:val="0"/>
          <w:numId w:val="6"/>
        </w:numPr>
        <w:spacing w:before="120" w:after="0" w:line="360" w:lineRule="auto"/>
        <w:ind w:left="284" w:hanging="284"/>
        <w:jc w:val="both"/>
        <w:outlineLvl w:val="0"/>
        <w:rPr>
          <w:rFonts w:cs="Calibri"/>
          <w:b/>
          <w:szCs w:val="18"/>
        </w:rPr>
      </w:pPr>
      <w:r w:rsidRPr="00EA2B4A">
        <w:rPr>
          <w:rFonts w:cs="Calibri"/>
          <w:b/>
          <w:szCs w:val="18"/>
        </w:rPr>
        <w:t>Termin realizacji zamówienia</w:t>
      </w:r>
    </w:p>
    <w:p w14:paraId="26EDC0C7" w14:textId="3204913D" w:rsidR="00EA2B4A" w:rsidRPr="00D765E1" w:rsidRDefault="009F4645" w:rsidP="00EA2B4A">
      <w:pPr>
        <w:pStyle w:val="Akapitzlist"/>
        <w:spacing w:before="120" w:line="276" w:lineRule="auto"/>
        <w:ind w:left="284"/>
        <w:outlineLvl w:val="0"/>
        <w:rPr>
          <w:rFonts w:cs="Calibri"/>
          <w:b/>
          <w:i/>
          <w:iCs/>
          <w:szCs w:val="18"/>
        </w:rPr>
      </w:pPr>
      <w:r w:rsidRPr="00D765E1">
        <w:rPr>
          <w:rFonts w:cs="Calibri"/>
          <w:b/>
          <w:i/>
          <w:iCs/>
          <w:szCs w:val="18"/>
        </w:rPr>
        <w:t>24</w:t>
      </w:r>
      <w:r w:rsidR="00BD1CDE" w:rsidRPr="00D765E1">
        <w:rPr>
          <w:rFonts w:cs="Calibri"/>
          <w:b/>
          <w:i/>
          <w:iCs/>
          <w:szCs w:val="18"/>
        </w:rPr>
        <w:t xml:space="preserve"> miesi</w:t>
      </w:r>
      <w:r w:rsidRPr="00D765E1">
        <w:rPr>
          <w:rFonts w:cs="Calibri"/>
          <w:b/>
          <w:i/>
          <w:iCs/>
          <w:szCs w:val="18"/>
        </w:rPr>
        <w:t>ące</w:t>
      </w:r>
      <w:r w:rsidR="00BD1CDE" w:rsidRPr="00D765E1">
        <w:rPr>
          <w:rFonts w:cs="Calibri"/>
          <w:b/>
          <w:i/>
          <w:iCs/>
          <w:szCs w:val="18"/>
        </w:rPr>
        <w:t xml:space="preserve"> </w:t>
      </w:r>
      <w:r w:rsidR="003853AD" w:rsidRPr="00D765E1">
        <w:rPr>
          <w:rFonts w:cs="Calibri"/>
          <w:b/>
          <w:i/>
          <w:iCs/>
          <w:szCs w:val="18"/>
        </w:rPr>
        <w:t>od dnia podpisania umowy</w:t>
      </w:r>
    </w:p>
    <w:p w14:paraId="0A0960E5" w14:textId="7444AED1"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2E981CA2" w:rsidR="00EA2B4A" w:rsidRPr="00EA2B4A" w:rsidRDefault="00EA2B4A" w:rsidP="00D765E1">
      <w:pPr>
        <w:pStyle w:val="Akapitzlist"/>
        <w:numPr>
          <w:ilvl w:val="0"/>
          <w:numId w:val="6"/>
        </w:numPr>
        <w:spacing w:before="120" w:after="0" w:line="360" w:lineRule="auto"/>
        <w:ind w:left="284" w:hanging="284"/>
        <w:jc w:val="both"/>
        <w:outlineLvl w:val="0"/>
        <w:rPr>
          <w:rFonts w:cstheme="minorHAnsi"/>
          <w:b/>
          <w:szCs w:val="18"/>
        </w:rPr>
      </w:pPr>
      <w:r w:rsidRPr="00EA2B4A">
        <w:rPr>
          <w:rFonts w:cstheme="minorHAnsi"/>
          <w:b/>
          <w:szCs w:val="18"/>
        </w:rPr>
        <w:t>Gwarancja</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lastRenderedPageBreak/>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784AAC" w:rsidRDefault="00EA2B4A" w:rsidP="00EA2B4A">
      <w:pPr>
        <w:rPr>
          <w:rFonts w:cstheme="minorHAnsi"/>
          <w:szCs w:val="18"/>
        </w:rPr>
      </w:pPr>
      <w:r w:rsidRPr="00EA2B4A">
        <w:rPr>
          <w:rFonts w:cstheme="minorHAnsi"/>
          <w:szCs w:val="18"/>
        </w:rPr>
        <w:t xml:space="preserve">Załącznik nr 1.3 – </w:t>
      </w:r>
      <w:r w:rsidRPr="00784AAC">
        <w:rPr>
          <w:rFonts w:cstheme="minorHAnsi"/>
          <w:bCs/>
          <w:iCs/>
          <w:szCs w:val="18"/>
        </w:rPr>
        <w:t xml:space="preserve">Wzór umowy o udostępnieniu nieruchomości </w:t>
      </w:r>
      <w:r w:rsidRPr="00784AAC">
        <w:rPr>
          <w:rFonts w:cstheme="minorHAnsi"/>
          <w:szCs w:val="18"/>
        </w:rPr>
        <w:t>w celu budowy urządzeń energetycznych</w:t>
      </w:r>
    </w:p>
    <w:p w14:paraId="0120AC90" w14:textId="77777777" w:rsidR="00EA2B4A" w:rsidRPr="00784AAC" w:rsidRDefault="00EA2B4A" w:rsidP="00EA2B4A">
      <w:pPr>
        <w:rPr>
          <w:rFonts w:cstheme="minorHAnsi"/>
          <w:szCs w:val="18"/>
        </w:rPr>
      </w:pPr>
      <w:r w:rsidRPr="00784AAC">
        <w:rPr>
          <w:rFonts w:cstheme="minorHAnsi"/>
          <w:szCs w:val="18"/>
        </w:rPr>
        <w:t>Załącznik nr 1.4 – Wzór porozumienia o ustanowienie nieodpłatnej służebności przesyłu</w:t>
      </w:r>
    </w:p>
    <w:p w14:paraId="5D88B94C" w14:textId="77777777" w:rsidR="00EA2B4A" w:rsidRPr="00784AAC" w:rsidRDefault="00EA2B4A" w:rsidP="00EA2B4A">
      <w:pPr>
        <w:rPr>
          <w:rFonts w:cstheme="minorHAnsi"/>
          <w:szCs w:val="18"/>
        </w:rPr>
      </w:pPr>
      <w:r w:rsidRPr="00784AAC">
        <w:rPr>
          <w:rFonts w:cstheme="minorHAnsi"/>
          <w:szCs w:val="18"/>
        </w:rPr>
        <w:t>Załącznik nr 1.5  – Wzór porozumienia o ustanowienie odpłatnej służebności przesyłu</w:t>
      </w:r>
    </w:p>
    <w:p w14:paraId="61398029" w14:textId="77777777" w:rsidR="00EA2B4A" w:rsidRPr="00784AAC" w:rsidRDefault="00EA2B4A" w:rsidP="00EA2B4A">
      <w:pPr>
        <w:rPr>
          <w:rFonts w:cstheme="minorHAnsi"/>
          <w:szCs w:val="18"/>
        </w:rPr>
      </w:pPr>
      <w:r w:rsidRPr="00784AAC">
        <w:rPr>
          <w:rFonts w:cstheme="minorHAnsi"/>
          <w:szCs w:val="18"/>
        </w:rPr>
        <w:t xml:space="preserve">Załącznik nr 1.6 – Wytyczne dla projektantów – układanie kabli SN metodą płużenia </w:t>
      </w:r>
    </w:p>
    <w:p w14:paraId="75F68B3E" w14:textId="5CB4D3C7" w:rsidR="00EA2B4A" w:rsidRPr="00784AAC" w:rsidRDefault="00EA2B4A" w:rsidP="00EA2B4A">
      <w:pPr>
        <w:rPr>
          <w:rFonts w:cstheme="minorHAnsi"/>
          <w:szCs w:val="18"/>
        </w:rPr>
      </w:pPr>
      <w:r w:rsidRPr="00784AAC">
        <w:rPr>
          <w:rFonts w:cstheme="minorHAnsi"/>
          <w:szCs w:val="18"/>
        </w:rPr>
        <w:t>Załącznik nr 1.7 – Specyfikacja techniczna</w:t>
      </w:r>
      <w:r w:rsidR="00D765E1">
        <w:rPr>
          <w:rFonts w:cstheme="minorHAnsi"/>
          <w:szCs w:val="18"/>
        </w:rPr>
        <w:t xml:space="preserve"> (do cz. 6)</w:t>
      </w:r>
    </w:p>
    <w:p w14:paraId="5F523F82" w14:textId="62C15836" w:rsidR="008E2CA6" w:rsidRPr="00784AAC" w:rsidRDefault="00EA2B4A" w:rsidP="00EA2B4A">
      <w:pPr>
        <w:rPr>
          <w:rFonts w:cstheme="minorHAnsi"/>
          <w:szCs w:val="18"/>
        </w:rPr>
      </w:pPr>
      <w:r w:rsidRPr="00784AAC">
        <w:rPr>
          <w:rFonts w:cstheme="minorHAnsi"/>
          <w:szCs w:val="18"/>
        </w:rPr>
        <w:t>Załącznik nr 1.8 – Mapk</w:t>
      </w:r>
      <w:r w:rsidR="00702BDC">
        <w:rPr>
          <w:rFonts w:cstheme="minorHAnsi"/>
          <w:szCs w:val="18"/>
        </w:rPr>
        <w:t>i</w:t>
      </w:r>
      <w:r w:rsidRPr="00784AAC">
        <w:rPr>
          <w:rFonts w:cstheme="minorHAnsi"/>
          <w:szCs w:val="18"/>
        </w:rPr>
        <w:t xml:space="preserve"> po</w:t>
      </w:r>
      <w:r w:rsidR="00C70282">
        <w:rPr>
          <w:rFonts w:cstheme="minorHAnsi"/>
          <w:szCs w:val="18"/>
        </w:rPr>
        <w:t>d</w:t>
      </w:r>
      <w:r w:rsidRPr="00784AAC">
        <w:rPr>
          <w:rFonts w:cstheme="minorHAnsi"/>
          <w:szCs w:val="18"/>
        </w:rPr>
        <w:t>glądow</w:t>
      </w:r>
      <w:r w:rsidR="00702BDC">
        <w:rPr>
          <w:rFonts w:cstheme="minorHAnsi"/>
          <w:szCs w:val="18"/>
        </w:rPr>
        <w:t>e</w:t>
      </w:r>
      <w:r w:rsidR="00D765E1">
        <w:rPr>
          <w:rFonts w:cstheme="minorHAnsi"/>
          <w:szCs w:val="18"/>
        </w:rPr>
        <w:t xml:space="preserve"> (do cz. 6)</w:t>
      </w:r>
    </w:p>
    <w:p w14:paraId="22BFC702" w14:textId="4B73C9C4" w:rsidR="00EA2B4A" w:rsidRPr="00784AAC" w:rsidRDefault="00EA2B4A" w:rsidP="00EA2B4A">
      <w:pPr>
        <w:rPr>
          <w:rFonts w:cstheme="minorHAnsi"/>
          <w:sz w:val="20"/>
        </w:rPr>
      </w:pPr>
      <w:r w:rsidRPr="00784AAC">
        <w:rPr>
          <w:rFonts w:cstheme="minorHAnsi"/>
          <w:szCs w:val="18"/>
        </w:rPr>
        <w:t>Załącznik nr 1.</w:t>
      </w:r>
      <w:r w:rsidR="00D765E1">
        <w:rPr>
          <w:rFonts w:cstheme="minorHAnsi"/>
          <w:szCs w:val="18"/>
        </w:rPr>
        <w:t>9</w:t>
      </w:r>
      <w:r w:rsidRPr="00784AAC">
        <w:rPr>
          <w:rFonts w:cstheme="minorHAnsi"/>
          <w:szCs w:val="18"/>
        </w:rPr>
        <w:t xml:space="preserve">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826DDF4" w:rsidR="00EA2B4A" w:rsidRPr="00EA2B4A" w:rsidRDefault="00EA2B4A" w:rsidP="00EA2B4A">
      <w:pPr>
        <w:rPr>
          <w:rFonts w:cstheme="minorHAnsi"/>
          <w:b/>
          <w:bCs/>
          <w:iCs/>
          <w:szCs w:val="18"/>
        </w:rPr>
      </w:pPr>
      <w:r w:rsidRPr="00EA2B4A">
        <w:rPr>
          <w:rFonts w:cstheme="minorHAnsi"/>
          <w:b/>
          <w:bCs/>
          <w:iCs/>
          <w:szCs w:val="18"/>
        </w:rPr>
        <w:t xml:space="preserve">Załącznik nr 1.1.a do </w:t>
      </w:r>
      <w:r w:rsidR="00D765E1">
        <w:rPr>
          <w:rFonts w:cstheme="minorHAnsi"/>
          <w:b/>
          <w:bCs/>
          <w:iCs/>
          <w:szCs w:val="18"/>
        </w:rPr>
        <w:t>OP</w:t>
      </w:r>
      <w:r w:rsidRPr="00EA2B4A">
        <w:rPr>
          <w:rFonts w:cstheme="minorHAnsi"/>
          <w:b/>
          <w:bCs/>
          <w:iCs/>
          <w:szCs w:val="18"/>
        </w:rPr>
        <w:t>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Decyzja o ustaleniu lokalizacji inwestycji celu publicznego z załącznikiem graficznym lub Wyrys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33ADB208" w14:textId="77777777" w:rsidR="00EA2B4A" w:rsidRPr="00EA2B4A" w:rsidRDefault="00EA2B4A" w:rsidP="00EA2B4A">
      <w:pPr>
        <w:rPr>
          <w:rFonts w:cstheme="minorHAnsi"/>
          <w:b/>
          <w:bCs/>
          <w:iCs/>
          <w:szCs w:val="18"/>
        </w:rPr>
      </w:pPr>
    </w:p>
    <w:p w14:paraId="2374A7F3" w14:textId="760D8B8E" w:rsidR="00EA2B4A" w:rsidRPr="00D765E1" w:rsidRDefault="00EA2B4A" w:rsidP="00D765E1">
      <w:pPr>
        <w:rPr>
          <w:rFonts w:cstheme="minorHAnsi"/>
          <w:b/>
          <w:bCs/>
          <w:iCs/>
          <w:szCs w:val="18"/>
        </w:rPr>
      </w:pPr>
      <w:r w:rsidRPr="00EA2B4A">
        <w:rPr>
          <w:rFonts w:cstheme="minorHAnsi"/>
          <w:b/>
          <w:bCs/>
          <w:iCs/>
          <w:szCs w:val="18"/>
        </w:rPr>
        <w:lastRenderedPageBreak/>
        <w:t xml:space="preserve">Załącznik nr 1.1.b do </w:t>
      </w:r>
      <w:r w:rsidR="00D765E1">
        <w:rPr>
          <w:rFonts w:cstheme="minorHAnsi"/>
          <w:b/>
          <w:bCs/>
          <w:iCs/>
          <w:szCs w:val="18"/>
        </w:rPr>
        <w:t>OP</w:t>
      </w:r>
      <w:r w:rsidRPr="00EA2B4A">
        <w:rPr>
          <w:rFonts w:cstheme="minorHAnsi"/>
          <w:b/>
          <w:bCs/>
          <w:iCs/>
          <w:szCs w:val="18"/>
        </w:rPr>
        <w:t>Z - Zawartość projektu budowlanego, wykonawczego i zgód właścicieli nieruchomości</w:t>
      </w: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Schematy jednokreskowe (np. linie SN, nn,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Zbiorcze zestawienia materiałów dla linii napowietrznej, kabli – SN, nN,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demontażowe (linii SN, stacji, linii nn,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55F0B4F"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Plan zagospodarowania działki z wrysowaną projektowaną stacją transformatorową w skali 1:200 </w:t>
      </w:r>
      <w:r w:rsidR="00D765E1">
        <w:rPr>
          <w:rFonts w:cstheme="minorHAnsi"/>
          <w:szCs w:val="18"/>
        </w:rPr>
        <w:t xml:space="preserve">                </w:t>
      </w:r>
      <w:r w:rsidRPr="00EA2B4A">
        <w:rPr>
          <w:rFonts w:cstheme="minorHAnsi"/>
          <w:szCs w:val="18"/>
        </w:rPr>
        <w:t>z uwzględnieniem domiarów do punktów stałych lub granic istniejącej działki, rzędna „zero”, opaska, /dot.: ST wnętrzowych/; droga dojazdowa-uzgodniona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t>Przedmiar robót (zgodny z zakresem robót, założeniami wyjściowymi i wytycznymi PGE Dystrybucja S.A. Oddział ………….)</w:t>
      </w:r>
    </w:p>
    <w:p w14:paraId="3436D74B" w14:textId="2A983204" w:rsidR="00EA2B4A" w:rsidRPr="00D765E1" w:rsidRDefault="00EA2B4A" w:rsidP="00D765E1">
      <w:pPr>
        <w:ind w:firstLine="284"/>
        <w:rPr>
          <w:rFonts w:cstheme="minorHAnsi"/>
          <w:szCs w:val="18"/>
        </w:rPr>
      </w:pPr>
      <w:r w:rsidRPr="00EA2B4A">
        <w:rPr>
          <w:rFonts w:cstheme="minorHAnsi"/>
          <w:szCs w:val="18"/>
        </w:rPr>
        <w:t>- kosztorys inwestorski</w:t>
      </w:r>
    </w:p>
    <w:p w14:paraId="68E7DFFA" w14:textId="3301BFE4" w:rsidR="00EA2B4A" w:rsidRPr="00EA2B4A" w:rsidRDefault="00EA2B4A" w:rsidP="00EA2B4A">
      <w:pPr>
        <w:rPr>
          <w:rFonts w:cstheme="minorHAnsi"/>
          <w:b/>
          <w:bCs/>
          <w:iCs/>
          <w:szCs w:val="18"/>
        </w:rPr>
      </w:pPr>
      <w:r w:rsidRPr="00EA2B4A">
        <w:rPr>
          <w:rFonts w:cstheme="minorHAnsi"/>
          <w:b/>
          <w:bCs/>
          <w:iCs/>
          <w:szCs w:val="18"/>
        </w:rPr>
        <w:lastRenderedPageBreak/>
        <w:t xml:space="preserve">Załącznik nr 1.1.c do </w:t>
      </w:r>
      <w:r w:rsidR="00D765E1">
        <w:rPr>
          <w:rFonts w:cstheme="minorHAnsi"/>
          <w:b/>
          <w:bCs/>
          <w:iCs/>
          <w:szCs w:val="18"/>
        </w:rPr>
        <w:t>OP</w:t>
      </w:r>
      <w:r w:rsidRPr="00EA2B4A">
        <w:rPr>
          <w:rFonts w:cstheme="minorHAnsi"/>
          <w:b/>
          <w:bCs/>
          <w:iCs/>
          <w:szCs w:val="18"/>
        </w:rPr>
        <w:t>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umów z właścicielami gruntu o udostępnienie nieruchomości w celu budowy urządzeń energetycznych, porozumienia w sprawie ustanowienia służebności przesyłu</w:t>
      </w:r>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Akty notarialne służebności przesyłu</w:t>
      </w:r>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5A00253D" w:rsidR="00EA2B4A" w:rsidRPr="00EA2B4A" w:rsidRDefault="00EA2B4A" w:rsidP="00EA2B4A">
      <w:pPr>
        <w:rPr>
          <w:rFonts w:cstheme="minorHAnsi"/>
          <w:b/>
          <w:bCs/>
          <w:iCs/>
          <w:szCs w:val="18"/>
        </w:rPr>
      </w:pPr>
      <w:r w:rsidRPr="00EA2B4A">
        <w:rPr>
          <w:rFonts w:cstheme="minorHAnsi"/>
          <w:b/>
          <w:bCs/>
          <w:iCs/>
          <w:szCs w:val="18"/>
        </w:rPr>
        <w:lastRenderedPageBreak/>
        <w:t xml:space="preserve">Załącznik nr 1.2 do </w:t>
      </w:r>
      <w:r w:rsidR="00D765E1">
        <w:rPr>
          <w:rFonts w:cstheme="minorHAnsi"/>
          <w:b/>
          <w:bCs/>
          <w:iCs/>
          <w:szCs w:val="18"/>
        </w:rPr>
        <w:t>OP</w:t>
      </w:r>
      <w:r w:rsidRPr="00EA2B4A">
        <w:rPr>
          <w:rFonts w:cstheme="minorHAnsi"/>
          <w:b/>
          <w:bCs/>
          <w:iCs/>
          <w:szCs w:val="18"/>
        </w:rPr>
        <w:t>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10589CC1"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00D765E1">
        <w:rPr>
          <w:rFonts w:cstheme="minorHAnsi"/>
          <w:szCs w:val="18"/>
        </w:rPr>
        <w:t xml:space="preserve">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05C752E3"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 xml:space="preserve">Obowiązuje kosztorys inwestorski szczegółowy, sporządzony zgodnie z ww. Rozporządzeniem oraz przedmiar robót szczegółowy, zgodny z kosztorysem inwestorskim, bez podawania cen jednostkowych </w:t>
      </w:r>
      <w:r w:rsidR="00D765E1">
        <w:rPr>
          <w:rFonts w:cstheme="minorHAnsi"/>
          <w:szCs w:val="18"/>
        </w:rPr>
        <w:t xml:space="preserve">    </w:t>
      </w:r>
      <w:r w:rsidRPr="00EA2B4A">
        <w:rPr>
          <w:rFonts w:cstheme="minorHAnsi"/>
          <w:szCs w:val="18"/>
        </w:rPr>
        <w:t>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Sekocenbud),</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Kp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Z = 10 % (od R+S+Kp)</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4D4E6442"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Dla materiałów należy przyjmować ceny średnie z kosztami zakupu z powszechnie stosowanych aktualnych publikacjach, a przede wszystkim aktualnych dla kwartału sporządzania kosztorysu cenników ICCP-Orgbud Poznań i, w dalszej kolejności, SEKOCENBUD Warszawa (wyd. Promocja Warszawa). </w:t>
      </w:r>
      <w:r w:rsidR="00D765E1">
        <w:rPr>
          <w:rFonts w:cstheme="minorHAnsi"/>
          <w:szCs w:val="18"/>
        </w:rPr>
        <w:t xml:space="preserve">           </w:t>
      </w:r>
      <w:r w:rsidRPr="00EA2B4A">
        <w:rPr>
          <w:rFonts w:cstheme="minorHAnsi"/>
          <w:szCs w:val="18"/>
        </w:rPr>
        <w:t xml:space="preserve">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160CB019"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Ceny sprzętu, środków transportu należy przyjąć zgodnie ze średnimi cenami pracy zawartymi </w:t>
      </w:r>
      <w:r w:rsidR="00D765E1">
        <w:rPr>
          <w:rFonts w:cstheme="minorHAnsi"/>
          <w:szCs w:val="18"/>
        </w:rPr>
        <w:t xml:space="preserve">                   </w:t>
      </w:r>
      <w:r w:rsidRPr="00EA2B4A">
        <w:rPr>
          <w:rFonts w:cstheme="minorHAnsi"/>
          <w:szCs w:val="18"/>
        </w:rPr>
        <w:t>w powszechnie stosowanych aktualnych publikacjach, a przede wszystkim aktualnych dla kwartału sporządzania kosztorysu cenników ICCP-Orgbud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3E818DCE" w:rsidR="00EA2B4A" w:rsidRPr="00EA2B4A" w:rsidRDefault="00EA2B4A" w:rsidP="00EA2B4A">
      <w:pPr>
        <w:tabs>
          <w:tab w:val="num" w:pos="426"/>
        </w:tabs>
        <w:ind w:left="426"/>
        <w:rPr>
          <w:rFonts w:cstheme="minorHAnsi"/>
          <w:b/>
          <w:szCs w:val="18"/>
        </w:rPr>
      </w:pPr>
      <w:r w:rsidRPr="00EA2B4A">
        <w:rPr>
          <w:rFonts w:cstheme="minorHAnsi"/>
          <w:szCs w:val="18"/>
        </w:rPr>
        <w:t xml:space="preserve">W przypadku braku norm R, M, S w ww. katalogach należy stosować normy ujęte w katalogach uzupełniających do ww., wydanych przez WACETOB – PZITB Warszawa, w następnej kolejności, ujęte </w:t>
      </w:r>
      <w:r w:rsidR="00D765E1">
        <w:rPr>
          <w:rFonts w:cstheme="minorHAnsi"/>
          <w:szCs w:val="18"/>
        </w:rPr>
        <w:t xml:space="preserve"> </w:t>
      </w:r>
      <w:r w:rsidRPr="00EA2B4A">
        <w:rPr>
          <w:rFonts w:cstheme="minorHAnsi"/>
          <w:szCs w:val="18"/>
        </w:rPr>
        <w:t>w katalogach wydanych przez Orgbud-Serwis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377B4D66"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w:t>
      </w:r>
      <w:r w:rsidR="00D765E1">
        <w:rPr>
          <w:rFonts w:cstheme="minorHAnsi"/>
          <w:b/>
          <w:bCs/>
          <w:iCs/>
          <w:szCs w:val="18"/>
        </w:rPr>
        <w:t>OP</w:t>
      </w:r>
      <w:r w:rsidRPr="00EA2B4A">
        <w:rPr>
          <w:rFonts w:cstheme="minorHAnsi"/>
          <w:b/>
          <w:bCs/>
          <w:iCs/>
          <w:szCs w:val="18"/>
        </w:rPr>
        <w:t xml:space="preserve">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Legitymującą/ym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4EE31E0F" w:rsidR="00EA2B4A" w:rsidRPr="00EA2B4A" w:rsidRDefault="00EA2B4A" w:rsidP="00EA2B4A">
      <w:pPr>
        <w:rPr>
          <w:rFonts w:cstheme="minorHAnsi"/>
          <w:szCs w:val="18"/>
        </w:rPr>
      </w:pPr>
      <w:r w:rsidRPr="00EA2B4A">
        <w:rPr>
          <w:rFonts w:cstheme="minorHAnsi"/>
          <w:b/>
          <w:bCs/>
          <w:iCs/>
          <w:szCs w:val="18"/>
        </w:rPr>
        <w:t xml:space="preserve">Załącznik nr 1.4 do </w:t>
      </w:r>
      <w:r w:rsidR="00D765E1">
        <w:rPr>
          <w:rFonts w:cstheme="minorHAnsi"/>
          <w:b/>
          <w:bCs/>
          <w:iCs/>
          <w:szCs w:val="18"/>
        </w:rPr>
        <w:t>OP</w:t>
      </w:r>
      <w:r w:rsidRPr="00EA2B4A">
        <w:rPr>
          <w:rFonts w:cstheme="minorHAnsi"/>
          <w:b/>
          <w:bCs/>
          <w:iCs/>
          <w:szCs w:val="18"/>
        </w:rPr>
        <w:t xml:space="preserve">Z - </w:t>
      </w:r>
      <w:r w:rsidRPr="00EA2B4A">
        <w:rPr>
          <w:rFonts w:cstheme="minorHAnsi"/>
          <w:b/>
          <w:szCs w:val="18"/>
        </w:rPr>
        <w:t>Wzór porozumienia o ustanowienie nieodpłatnej służebności przesyłu</w:t>
      </w:r>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54C2BEDF"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4D757B53"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 xml:space="preserve">PGE Dystrybucja S.A. z siedzibą </w:t>
      </w:r>
      <w:r w:rsidR="00D765E1">
        <w:rPr>
          <w:rFonts w:cstheme="minorHAnsi"/>
          <w:b/>
          <w:szCs w:val="18"/>
        </w:rPr>
        <w:t xml:space="preserve">    </w:t>
      </w:r>
      <w:r w:rsidRPr="00EA2B4A">
        <w:rPr>
          <w:rFonts w:cstheme="minorHAnsi"/>
          <w:b/>
          <w:szCs w:val="18"/>
        </w:rPr>
        <w:t>w Lublinie</w:t>
      </w:r>
      <w:r w:rsidRPr="00EA2B4A">
        <w:rPr>
          <w:rFonts w:cstheme="minorHAnsi"/>
          <w:szCs w:val="18"/>
        </w:rPr>
        <w:t xml:space="preserve"> nieodpłatną służebność przesyłu na nieruchomości /prawie użytkowania wieczystego, opisanej w § 1 ust.1, przy czym wykonywanie tego prawa ograniczać się będzie do wchodzącej w skład tej nieruchomości działki/działek  nr ………………….</w:t>
      </w:r>
    </w:p>
    <w:p w14:paraId="075FCE7E" w14:textId="77F49DF4"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przesyłu, o której mowa w ust.1 niniejszego paragrafu, będzie polegała na prawie korzystania </w:t>
      </w:r>
      <w:r w:rsidR="00D765E1">
        <w:rPr>
          <w:rFonts w:cstheme="minorHAnsi"/>
          <w:szCs w:val="18"/>
        </w:rPr>
        <w:t xml:space="preserve"> </w:t>
      </w:r>
      <w:r w:rsidRPr="00EA2B4A">
        <w:rPr>
          <w:rFonts w:cstheme="minorHAnsi"/>
          <w:szCs w:val="18"/>
        </w:rPr>
        <w:t xml:space="preserve">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0F4B69E1" w14:textId="752DD69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t>
      </w:r>
      <w:r w:rsidR="00D765E1">
        <w:rPr>
          <w:rFonts w:eastAsia="Calibri" w:cs="Arial"/>
          <w:bCs/>
          <w:szCs w:val="18"/>
        </w:rPr>
        <w:t xml:space="preserve">   </w:t>
      </w:r>
      <w:r w:rsidRPr="00EA2B4A">
        <w:rPr>
          <w:rFonts w:eastAsia="Calibri" w:cs="Arial"/>
          <w:bCs/>
          <w:szCs w:val="18"/>
        </w:rPr>
        <w:t>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przesyłu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przesyłu poniesie Inwestor. </w:t>
      </w:r>
    </w:p>
    <w:p w14:paraId="62D7C74E" w14:textId="7A8E48CD"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Zapłata tych kosztów nastąpi w terminie 30 dni od daty wpływu faktury (wystawionej na PGE Dystrybucja S.A. Oddział Łódź) wraz z oryginałem wypisu aktu notarialnego zawierającego oświadczenie o ustanowieniu służebności przesyłu, do kancelarii Oddziału Łódź albo właściwego Rejonu Energetycznego</w:t>
      </w:r>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55394AAE" w:rsidR="00EA2B4A" w:rsidRPr="00EA2B4A" w:rsidRDefault="00EA2B4A" w:rsidP="00EA2B4A">
      <w:pPr>
        <w:rPr>
          <w:rFonts w:cstheme="minorHAnsi"/>
          <w:szCs w:val="18"/>
        </w:rPr>
      </w:pPr>
      <w:r w:rsidRPr="00EA2B4A">
        <w:rPr>
          <w:rFonts w:cstheme="minorHAnsi"/>
          <w:b/>
          <w:bCs/>
          <w:iCs/>
          <w:szCs w:val="18"/>
        </w:rPr>
        <w:t xml:space="preserve">Załącznik nr 1.5 do </w:t>
      </w:r>
      <w:r w:rsidR="00D765E1">
        <w:rPr>
          <w:rFonts w:cstheme="minorHAnsi"/>
          <w:b/>
          <w:bCs/>
          <w:iCs/>
          <w:szCs w:val="18"/>
        </w:rPr>
        <w:t>OP</w:t>
      </w:r>
      <w:r w:rsidRPr="00EA2B4A">
        <w:rPr>
          <w:rFonts w:cstheme="minorHAnsi"/>
          <w:b/>
          <w:bCs/>
          <w:iCs/>
          <w:szCs w:val="18"/>
        </w:rPr>
        <w:t xml:space="preserve">Z - </w:t>
      </w:r>
      <w:r w:rsidRPr="00EA2B4A">
        <w:rPr>
          <w:rFonts w:cstheme="minorHAnsi"/>
          <w:b/>
          <w:szCs w:val="18"/>
        </w:rPr>
        <w:t>Wzór porozumienia o ustanowienie odpłatnej służebności przesyłu</w:t>
      </w:r>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24F994F4"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5C17F6DA"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przesyłu na nieruchomości /prawie użytkowania wieczystego, opisanej </w:t>
      </w:r>
      <w:r w:rsidR="00D765E1">
        <w:rPr>
          <w:rFonts w:cstheme="minorHAnsi"/>
          <w:szCs w:val="18"/>
        </w:rPr>
        <w:t xml:space="preserve">           </w:t>
      </w:r>
      <w:r w:rsidRPr="00EA2B4A">
        <w:rPr>
          <w:rFonts w:cstheme="minorHAnsi"/>
          <w:szCs w:val="18"/>
        </w:rPr>
        <w:t>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przesyłu,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przesyłu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przesyłu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najpóźniej w terminie 30 dni od dnia podpisania przez Właściciela nieruchomości  aktu notarialnego  zawierającego oświadczenie o ustanowieniu służebności przesyłu,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przesyłu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z ustanowieniem służebności przesyłu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Zapłata tych kosztów nastąpi w terminie 30 dni od daty wpływu faktury wraz z wypisem aktu notarialnego zawierającego oświadczenie o ustanowieniu służebności przesyłu,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50213" w14:textId="77777777" w:rsidR="00FE60E0" w:rsidRDefault="00FE60E0" w:rsidP="00582CE9">
      <w:pPr>
        <w:spacing w:after="0"/>
      </w:pPr>
      <w:r>
        <w:separator/>
      </w:r>
    </w:p>
  </w:endnote>
  <w:endnote w:type="continuationSeparator" w:id="0">
    <w:p w14:paraId="4FE3D562" w14:textId="77777777" w:rsidR="00FE60E0" w:rsidRDefault="00FE60E0"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A9177" w14:textId="77777777" w:rsidR="00FE60E0" w:rsidRDefault="00FE60E0" w:rsidP="00582CE9">
      <w:pPr>
        <w:spacing w:after="0"/>
      </w:pPr>
      <w:r>
        <w:separator/>
      </w:r>
    </w:p>
  </w:footnote>
  <w:footnote w:type="continuationSeparator" w:id="0">
    <w:p w14:paraId="404493F6" w14:textId="77777777" w:rsidR="00FE60E0" w:rsidRDefault="00FE60E0"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D765E1" w:rsidRPr="006B2C28" w14:paraId="6C14B5FE" w14:textId="77777777" w:rsidTr="00AB26E5">
      <w:trPr>
        <w:trHeight w:val="1140"/>
      </w:trPr>
      <w:tc>
        <w:tcPr>
          <w:tcW w:w="6119" w:type="dxa"/>
          <w:vAlign w:val="center"/>
        </w:tcPr>
        <w:p w14:paraId="54682625" w14:textId="79418AD6" w:rsidR="00D765E1" w:rsidRPr="006B2C28" w:rsidRDefault="00D765E1" w:rsidP="00D765E1">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r w:rsidRPr="00D1159B">
            <w:rPr>
              <w:rFonts w:asciiTheme="majorHAnsi" w:hAnsiTheme="majorHAnsi"/>
              <w:b/>
              <w:bCs/>
              <w:color w:val="000000" w:themeColor="text1"/>
              <w:sz w:val="14"/>
              <w:szCs w:val="18"/>
            </w:rPr>
            <w:br/>
            <w:t>POST/DYS/OLD/GZ/0</w:t>
          </w:r>
          <w:r>
            <w:rPr>
              <w:rFonts w:asciiTheme="majorHAnsi" w:hAnsiTheme="majorHAnsi"/>
              <w:b/>
              <w:bCs/>
              <w:color w:val="000000" w:themeColor="text1"/>
              <w:sz w:val="14"/>
              <w:szCs w:val="18"/>
            </w:rPr>
            <w:t>1384</w:t>
          </w:r>
          <w:r w:rsidRPr="00D1159B">
            <w:rPr>
              <w:rFonts w:asciiTheme="majorHAnsi" w:hAnsiTheme="majorHAnsi"/>
              <w:b/>
              <w:bCs/>
              <w:color w:val="000000" w:themeColor="text1"/>
              <w:sz w:val="14"/>
              <w:szCs w:val="18"/>
            </w:rPr>
            <w:t>/202</w:t>
          </w:r>
          <w:r>
            <w:rPr>
              <w:rFonts w:asciiTheme="majorHAnsi" w:hAnsiTheme="majorHAnsi"/>
              <w:b/>
              <w:bCs/>
              <w:color w:val="000000" w:themeColor="text1"/>
              <w:sz w:val="14"/>
              <w:szCs w:val="18"/>
            </w:rPr>
            <w:t xml:space="preserve">6 – Cz. </w:t>
          </w:r>
          <w:r>
            <w:rPr>
              <w:rFonts w:asciiTheme="majorHAnsi" w:hAnsiTheme="majorHAnsi"/>
              <w:b/>
              <w:bCs/>
              <w:color w:val="000000" w:themeColor="text1"/>
              <w:sz w:val="14"/>
              <w:szCs w:val="18"/>
            </w:rPr>
            <w:t>6</w:t>
          </w:r>
        </w:p>
      </w:tc>
      <w:tc>
        <w:tcPr>
          <w:tcW w:w="977" w:type="dxa"/>
          <w:vAlign w:val="center"/>
        </w:tcPr>
        <w:p w14:paraId="3A8C4C3B" w14:textId="77777777" w:rsidR="00D765E1" w:rsidRPr="006B2C28" w:rsidRDefault="00D765E1" w:rsidP="00D765E1">
          <w:pPr>
            <w:suppressAutoHyphens/>
            <w:ind w:right="187"/>
            <w:rPr>
              <w:rFonts w:asciiTheme="majorHAnsi" w:hAnsiTheme="majorHAnsi"/>
              <w:color w:val="092D74"/>
              <w:sz w:val="14"/>
              <w:szCs w:val="18"/>
            </w:rPr>
          </w:pPr>
        </w:p>
      </w:tc>
      <w:tc>
        <w:tcPr>
          <w:tcW w:w="3110" w:type="dxa"/>
          <w:vAlign w:val="center"/>
        </w:tcPr>
        <w:p w14:paraId="335557C4" w14:textId="77777777" w:rsidR="00D765E1" w:rsidRPr="006B2C28" w:rsidRDefault="00D765E1" w:rsidP="00D765E1">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7196CF86" wp14:editId="6C38EB4B">
                <wp:simplePos x="0" y="0"/>
                <wp:positionH relativeFrom="column">
                  <wp:posOffset>1092200</wp:posOffset>
                </wp:positionH>
                <wp:positionV relativeFrom="page">
                  <wp:posOffset>26035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2445F0F8" w:rsidR="00347E8D" w:rsidRDefault="00347E8D" w:rsidP="00D765E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0FFA"/>
    <w:rsid w:val="00001DE3"/>
    <w:rsid w:val="0000274A"/>
    <w:rsid w:val="00002F90"/>
    <w:rsid w:val="0000352C"/>
    <w:rsid w:val="00003B5C"/>
    <w:rsid w:val="00004FFA"/>
    <w:rsid w:val="00005D70"/>
    <w:rsid w:val="00006603"/>
    <w:rsid w:val="00007721"/>
    <w:rsid w:val="000077A5"/>
    <w:rsid w:val="00010EB0"/>
    <w:rsid w:val="00011B21"/>
    <w:rsid w:val="00013A18"/>
    <w:rsid w:val="00014198"/>
    <w:rsid w:val="00015893"/>
    <w:rsid w:val="00015F25"/>
    <w:rsid w:val="0001730C"/>
    <w:rsid w:val="00021B2B"/>
    <w:rsid w:val="0002424F"/>
    <w:rsid w:val="00027947"/>
    <w:rsid w:val="00033582"/>
    <w:rsid w:val="00033D9F"/>
    <w:rsid w:val="000362BA"/>
    <w:rsid w:val="0003687D"/>
    <w:rsid w:val="00036B40"/>
    <w:rsid w:val="00036D76"/>
    <w:rsid w:val="000378AF"/>
    <w:rsid w:val="00040B6D"/>
    <w:rsid w:val="00041142"/>
    <w:rsid w:val="000516BD"/>
    <w:rsid w:val="00051B85"/>
    <w:rsid w:val="00054A92"/>
    <w:rsid w:val="00056904"/>
    <w:rsid w:val="0005723F"/>
    <w:rsid w:val="000572D8"/>
    <w:rsid w:val="00057816"/>
    <w:rsid w:val="00060EAD"/>
    <w:rsid w:val="00061676"/>
    <w:rsid w:val="00061B03"/>
    <w:rsid w:val="00063D95"/>
    <w:rsid w:val="00065150"/>
    <w:rsid w:val="0006548F"/>
    <w:rsid w:val="00070A58"/>
    <w:rsid w:val="00071A2F"/>
    <w:rsid w:val="00071C98"/>
    <w:rsid w:val="00071EC3"/>
    <w:rsid w:val="00073325"/>
    <w:rsid w:val="00080895"/>
    <w:rsid w:val="00081C09"/>
    <w:rsid w:val="00087735"/>
    <w:rsid w:val="0009045E"/>
    <w:rsid w:val="000905A4"/>
    <w:rsid w:val="00094799"/>
    <w:rsid w:val="00094EB9"/>
    <w:rsid w:val="00096510"/>
    <w:rsid w:val="000974B1"/>
    <w:rsid w:val="000A1658"/>
    <w:rsid w:val="000A4768"/>
    <w:rsid w:val="000A713B"/>
    <w:rsid w:val="000A7E99"/>
    <w:rsid w:val="000B08C4"/>
    <w:rsid w:val="000B0DBD"/>
    <w:rsid w:val="000C076F"/>
    <w:rsid w:val="000C47A9"/>
    <w:rsid w:val="000C4CCC"/>
    <w:rsid w:val="000C57CC"/>
    <w:rsid w:val="000C679C"/>
    <w:rsid w:val="000D42BE"/>
    <w:rsid w:val="000D4A06"/>
    <w:rsid w:val="000D5886"/>
    <w:rsid w:val="000E0EB5"/>
    <w:rsid w:val="000E1564"/>
    <w:rsid w:val="000E1A7D"/>
    <w:rsid w:val="000E2B38"/>
    <w:rsid w:val="000E39FF"/>
    <w:rsid w:val="000E42E6"/>
    <w:rsid w:val="000F6DC4"/>
    <w:rsid w:val="00101BCF"/>
    <w:rsid w:val="00104502"/>
    <w:rsid w:val="00104583"/>
    <w:rsid w:val="00105097"/>
    <w:rsid w:val="00107A1B"/>
    <w:rsid w:val="001112C2"/>
    <w:rsid w:val="00111CB9"/>
    <w:rsid w:val="00113AE2"/>
    <w:rsid w:val="001217A9"/>
    <w:rsid w:val="00124536"/>
    <w:rsid w:val="00125A7F"/>
    <w:rsid w:val="001264B3"/>
    <w:rsid w:val="00126CEA"/>
    <w:rsid w:val="00131A4A"/>
    <w:rsid w:val="00132B64"/>
    <w:rsid w:val="0013684F"/>
    <w:rsid w:val="00136B64"/>
    <w:rsid w:val="0014036E"/>
    <w:rsid w:val="00144D53"/>
    <w:rsid w:val="00145125"/>
    <w:rsid w:val="0014785F"/>
    <w:rsid w:val="00150946"/>
    <w:rsid w:val="001556F0"/>
    <w:rsid w:val="00157930"/>
    <w:rsid w:val="00162D88"/>
    <w:rsid w:val="00167B53"/>
    <w:rsid w:val="00171C11"/>
    <w:rsid w:val="001727E8"/>
    <w:rsid w:val="00172B93"/>
    <w:rsid w:val="00175F4C"/>
    <w:rsid w:val="00183E52"/>
    <w:rsid w:val="001845CE"/>
    <w:rsid w:val="00185AAB"/>
    <w:rsid w:val="00192A23"/>
    <w:rsid w:val="001974F6"/>
    <w:rsid w:val="001A2A0C"/>
    <w:rsid w:val="001A4996"/>
    <w:rsid w:val="001A5D2E"/>
    <w:rsid w:val="001A69CA"/>
    <w:rsid w:val="001B0061"/>
    <w:rsid w:val="001B4F6D"/>
    <w:rsid w:val="001B50E8"/>
    <w:rsid w:val="001D0490"/>
    <w:rsid w:val="001D1A8B"/>
    <w:rsid w:val="001D2EB1"/>
    <w:rsid w:val="001D3260"/>
    <w:rsid w:val="001D451A"/>
    <w:rsid w:val="001D5FCB"/>
    <w:rsid w:val="001E6233"/>
    <w:rsid w:val="001E7E73"/>
    <w:rsid w:val="001F1496"/>
    <w:rsid w:val="001F18C0"/>
    <w:rsid w:val="001F3242"/>
    <w:rsid w:val="001F3600"/>
    <w:rsid w:val="001F3F20"/>
    <w:rsid w:val="001F737A"/>
    <w:rsid w:val="00201AB6"/>
    <w:rsid w:val="002051A5"/>
    <w:rsid w:val="00205738"/>
    <w:rsid w:val="00206589"/>
    <w:rsid w:val="002067F1"/>
    <w:rsid w:val="00207D2A"/>
    <w:rsid w:val="00210E58"/>
    <w:rsid w:val="00216480"/>
    <w:rsid w:val="00217851"/>
    <w:rsid w:val="00217A76"/>
    <w:rsid w:val="00224257"/>
    <w:rsid w:val="00231DA0"/>
    <w:rsid w:val="00232EBC"/>
    <w:rsid w:val="002369B3"/>
    <w:rsid w:val="00241318"/>
    <w:rsid w:val="002413ED"/>
    <w:rsid w:val="00241566"/>
    <w:rsid w:val="00242800"/>
    <w:rsid w:val="0024291C"/>
    <w:rsid w:val="00243739"/>
    <w:rsid w:val="00244861"/>
    <w:rsid w:val="0025292C"/>
    <w:rsid w:val="002554C5"/>
    <w:rsid w:val="00257F22"/>
    <w:rsid w:val="00260452"/>
    <w:rsid w:val="00263DAB"/>
    <w:rsid w:val="00264A06"/>
    <w:rsid w:val="00264A93"/>
    <w:rsid w:val="002654BF"/>
    <w:rsid w:val="00265B9D"/>
    <w:rsid w:val="00270752"/>
    <w:rsid w:val="00272149"/>
    <w:rsid w:val="00274049"/>
    <w:rsid w:val="002743D5"/>
    <w:rsid w:val="00275885"/>
    <w:rsid w:val="002768AC"/>
    <w:rsid w:val="00277DBC"/>
    <w:rsid w:val="00280EAB"/>
    <w:rsid w:val="002872B5"/>
    <w:rsid w:val="002942B6"/>
    <w:rsid w:val="002958A7"/>
    <w:rsid w:val="002A2347"/>
    <w:rsid w:val="002A3129"/>
    <w:rsid w:val="002A3958"/>
    <w:rsid w:val="002A3984"/>
    <w:rsid w:val="002A4130"/>
    <w:rsid w:val="002A48F7"/>
    <w:rsid w:val="002A6187"/>
    <w:rsid w:val="002A66E5"/>
    <w:rsid w:val="002A79E0"/>
    <w:rsid w:val="002B1494"/>
    <w:rsid w:val="002B3BC3"/>
    <w:rsid w:val="002B5B5C"/>
    <w:rsid w:val="002B5C62"/>
    <w:rsid w:val="002C0738"/>
    <w:rsid w:val="002C1973"/>
    <w:rsid w:val="002C2484"/>
    <w:rsid w:val="002C2B6F"/>
    <w:rsid w:val="002C2E52"/>
    <w:rsid w:val="002C3870"/>
    <w:rsid w:val="002C3E76"/>
    <w:rsid w:val="002C40E1"/>
    <w:rsid w:val="002C470F"/>
    <w:rsid w:val="002C4B8B"/>
    <w:rsid w:val="002C6011"/>
    <w:rsid w:val="002D4CAD"/>
    <w:rsid w:val="002D54BA"/>
    <w:rsid w:val="002D607D"/>
    <w:rsid w:val="002E14B1"/>
    <w:rsid w:val="002E1E05"/>
    <w:rsid w:val="002E396B"/>
    <w:rsid w:val="002F0453"/>
    <w:rsid w:val="002F10CA"/>
    <w:rsid w:val="002F50A9"/>
    <w:rsid w:val="002F7379"/>
    <w:rsid w:val="00300AE4"/>
    <w:rsid w:val="00302964"/>
    <w:rsid w:val="00302DE8"/>
    <w:rsid w:val="00303C67"/>
    <w:rsid w:val="00303E5F"/>
    <w:rsid w:val="00304C80"/>
    <w:rsid w:val="00310CB3"/>
    <w:rsid w:val="00311A93"/>
    <w:rsid w:val="003162CA"/>
    <w:rsid w:val="003254C3"/>
    <w:rsid w:val="00326382"/>
    <w:rsid w:val="003301C3"/>
    <w:rsid w:val="003332D3"/>
    <w:rsid w:val="003416E3"/>
    <w:rsid w:val="00342A59"/>
    <w:rsid w:val="00345315"/>
    <w:rsid w:val="00347E8D"/>
    <w:rsid w:val="00350CE1"/>
    <w:rsid w:val="00350EF8"/>
    <w:rsid w:val="00351B86"/>
    <w:rsid w:val="0035323D"/>
    <w:rsid w:val="00362C4E"/>
    <w:rsid w:val="00366FFB"/>
    <w:rsid w:val="0036754D"/>
    <w:rsid w:val="00367567"/>
    <w:rsid w:val="00370D98"/>
    <w:rsid w:val="003716AB"/>
    <w:rsid w:val="00371A75"/>
    <w:rsid w:val="00371C51"/>
    <w:rsid w:val="0037343C"/>
    <w:rsid w:val="0037433D"/>
    <w:rsid w:val="0037470D"/>
    <w:rsid w:val="00374D6C"/>
    <w:rsid w:val="00375780"/>
    <w:rsid w:val="00376AD3"/>
    <w:rsid w:val="00376F9B"/>
    <w:rsid w:val="00377A44"/>
    <w:rsid w:val="00380557"/>
    <w:rsid w:val="0038094C"/>
    <w:rsid w:val="00380B3A"/>
    <w:rsid w:val="00381365"/>
    <w:rsid w:val="003853AD"/>
    <w:rsid w:val="00385A7C"/>
    <w:rsid w:val="00386E47"/>
    <w:rsid w:val="00387A0D"/>
    <w:rsid w:val="003903C2"/>
    <w:rsid w:val="00392A23"/>
    <w:rsid w:val="00394675"/>
    <w:rsid w:val="003946E5"/>
    <w:rsid w:val="00394B7D"/>
    <w:rsid w:val="00395584"/>
    <w:rsid w:val="00395F60"/>
    <w:rsid w:val="003A2072"/>
    <w:rsid w:val="003A3C40"/>
    <w:rsid w:val="003A448C"/>
    <w:rsid w:val="003A4CC6"/>
    <w:rsid w:val="003A5D11"/>
    <w:rsid w:val="003A7C03"/>
    <w:rsid w:val="003B1E40"/>
    <w:rsid w:val="003B24DC"/>
    <w:rsid w:val="003B43F5"/>
    <w:rsid w:val="003B4E6C"/>
    <w:rsid w:val="003B56F5"/>
    <w:rsid w:val="003B5B83"/>
    <w:rsid w:val="003B66FE"/>
    <w:rsid w:val="003C23E4"/>
    <w:rsid w:val="003C7083"/>
    <w:rsid w:val="003D0995"/>
    <w:rsid w:val="003D3646"/>
    <w:rsid w:val="003D41B4"/>
    <w:rsid w:val="003D463C"/>
    <w:rsid w:val="003D4FEB"/>
    <w:rsid w:val="003D66C0"/>
    <w:rsid w:val="003D6C11"/>
    <w:rsid w:val="003E030E"/>
    <w:rsid w:val="003E050D"/>
    <w:rsid w:val="003E3CCB"/>
    <w:rsid w:val="003E59DD"/>
    <w:rsid w:val="003E5E53"/>
    <w:rsid w:val="003F067C"/>
    <w:rsid w:val="003F132F"/>
    <w:rsid w:val="003F257A"/>
    <w:rsid w:val="003F39B2"/>
    <w:rsid w:val="003F5232"/>
    <w:rsid w:val="003F645A"/>
    <w:rsid w:val="003F7633"/>
    <w:rsid w:val="003F7A3C"/>
    <w:rsid w:val="00401BC0"/>
    <w:rsid w:val="0040472A"/>
    <w:rsid w:val="00404F93"/>
    <w:rsid w:val="004050EF"/>
    <w:rsid w:val="004069EB"/>
    <w:rsid w:val="00410C06"/>
    <w:rsid w:val="00412D3F"/>
    <w:rsid w:val="00412E5B"/>
    <w:rsid w:val="0041606F"/>
    <w:rsid w:val="00417E23"/>
    <w:rsid w:val="004207FF"/>
    <w:rsid w:val="00424CDB"/>
    <w:rsid w:val="004257E0"/>
    <w:rsid w:val="004322B6"/>
    <w:rsid w:val="004329A0"/>
    <w:rsid w:val="00432ADE"/>
    <w:rsid w:val="00433C96"/>
    <w:rsid w:val="004367FB"/>
    <w:rsid w:val="00436F85"/>
    <w:rsid w:val="0044580F"/>
    <w:rsid w:val="0044629B"/>
    <w:rsid w:val="00446544"/>
    <w:rsid w:val="00446871"/>
    <w:rsid w:val="00446E2F"/>
    <w:rsid w:val="00451479"/>
    <w:rsid w:val="00452BA4"/>
    <w:rsid w:val="00460DFC"/>
    <w:rsid w:val="00463679"/>
    <w:rsid w:val="004644EA"/>
    <w:rsid w:val="00466493"/>
    <w:rsid w:val="00473D75"/>
    <w:rsid w:val="00474D4A"/>
    <w:rsid w:val="0047759A"/>
    <w:rsid w:val="0048543D"/>
    <w:rsid w:val="0048785B"/>
    <w:rsid w:val="004906BC"/>
    <w:rsid w:val="00491D7A"/>
    <w:rsid w:val="004925D9"/>
    <w:rsid w:val="00492AEE"/>
    <w:rsid w:val="00493DB5"/>
    <w:rsid w:val="00496273"/>
    <w:rsid w:val="004A0A0F"/>
    <w:rsid w:val="004A5802"/>
    <w:rsid w:val="004A723C"/>
    <w:rsid w:val="004B0A5F"/>
    <w:rsid w:val="004B29F9"/>
    <w:rsid w:val="004B3D53"/>
    <w:rsid w:val="004B55D0"/>
    <w:rsid w:val="004B754B"/>
    <w:rsid w:val="004C1942"/>
    <w:rsid w:val="004C2303"/>
    <w:rsid w:val="004C2F51"/>
    <w:rsid w:val="004D154B"/>
    <w:rsid w:val="004D1AE9"/>
    <w:rsid w:val="004D4C5F"/>
    <w:rsid w:val="004D63D5"/>
    <w:rsid w:val="004D678F"/>
    <w:rsid w:val="004E0D77"/>
    <w:rsid w:val="004E1AB0"/>
    <w:rsid w:val="004E4473"/>
    <w:rsid w:val="004E6497"/>
    <w:rsid w:val="004E7573"/>
    <w:rsid w:val="004E759D"/>
    <w:rsid w:val="004F0C4A"/>
    <w:rsid w:val="004F20AD"/>
    <w:rsid w:val="004F22CD"/>
    <w:rsid w:val="004F36DB"/>
    <w:rsid w:val="004F56AC"/>
    <w:rsid w:val="004F5916"/>
    <w:rsid w:val="004F6B10"/>
    <w:rsid w:val="004F75D2"/>
    <w:rsid w:val="005036EA"/>
    <w:rsid w:val="005045A8"/>
    <w:rsid w:val="0050671E"/>
    <w:rsid w:val="00507469"/>
    <w:rsid w:val="00510CC3"/>
    <w:rsid w:val="00517579"/>
    <w:rsid w:val="00520308"/>
    <w:rsid w:val="00520787"/>
    <w:rsid w:val="0052445E"/>
    <w:rsid w:val="00532625"/>
    <w:rsid w:val="0053479E"/>
    <w:rsid w:val="00535E9B"/>
    <w:rsid w:val="00540DEC"/>
    <w:rsid w:val="00543693"/>
    <w:rsid w:val="005453F1"/>
    <w:rsid w:val="00551FB7"/>
    <w:rsid w:val="00553BA0"/>
    <w:rsid w:val="00553E29"/>
    <w:rsid w:val="0055447C"/>
    <w:rsid w:val="005563FF"/>
    <w:rsid w:val="00562E63"/>
    <w:rsid w:val="0056616F"/>
    <w:rsid w:val="00573482"/>
    <w:rsid w:val="00574D7E"/>
    <w:rsid w:val="00580DA0"/>
    <w:rsid w:val="00582CE9"/>
    <w:rsid w:val="00583144"/>
    <w:rsid w:val="00584535"/>
    <w:rsid w:val="00584FE1"/>
    <w:rsid w:val="00586064"/>
    <w:rsid w:val="00586ECC"/>
    <w:rsid w:val="0058794A"/>
    <w:rsid w:val="005932BA"/>
    <w:rsid w:val="005A354D"/>
    <w:rsid w:val="005A5B8C"/>
    <w:rsid w:val="005B0F3E"/>
    <w:rsid w:val="005B24A8"/>
    <w:rsid w:val="005B2B6D"/>
    <w:rsid w:val="005B36F4"/>
    <w:rsid w:val="005B3F04"/>
    <w:rsid w:val="005B6DC6"/>
    <w:rsid w:val="005B76BC"/>
    <w:rsid w:val="005C23E6"/>
    <w:rsid w:val="005C6812"/>
    <w:rsid w:val="005D0AC0"/>
    <w:rsid w:val="005D118B"/>
    <w:rsid w:val="005D2D85"/>
    <w:rsid w:val="005D560F"/>
    <w:rsid w:val="005D7205"/>
    <w:rsid w:val="005D74EB"/>
    <w:rsid w:val="005E314E"/>
    <w:rsid w:val="005E330A"/>
    <w:rsid w:val="005E49ED"/>
    <w:rsid w:val="005E4AA3"/>
    <w:rsid w:val="005E79E5"/>
    <w:rsid w:val="005E7E77"/>
    <w:rsid w:val="005F05E3"/>
    <w:rsid w:val="005F23E1"/>
    <w:rsid w:val="005F42A0"/>
    <w:rsid w:val="005F4F27"/>
    <w:rsid w:val="005F5203"/>
    <w:rsid w:val="005F5BC0"/>
    <w:rsid w:val="006005F4"/>
    <w:rsid w:val="0060087A"/>
    <w:rsid w:val="006028D0"/>
    <w:rsid w:val="00602E4D"/>
    <w:rsid w:val="006055FD"/>
    <w:rsid w:val="006064FB"/>
    <w:rsid w:val="00607E83"/>
    <w:rsid w:val="00613F9F"/>
    <w:rsid w:val="00615F40"/>
    <w:rsid w:val="006209AE"/>
    <w:rsid w:val="00623B01"/>
    <w:rsid w:val="006240E4"/>
    <w:rsid w:val="00624A36"/>
    <w:rsid w:val="00625BB0"/>
    <w:rsid w:val="006261BB"/>
    <w:rsid w:val="00632314"/>
    <w:rsid w:val="00633CE4"/>
    <w:rsid w:val="00637859"/>
    <w:rsid w:val="006405B4"/>
    <w:rsid w:val="00651856"/>
    <w:rsid w:val="0065322E"/>
    <w:rsid w:val="00655DA8"/>
    <w:rsid w:val="00657232"/>
    <w:rsid w:val="00660237"/>
    <w:rsid w:val="006701EC"/>
    <w:rsid w:val="00670935"/>
    <w:rsid w:val="00670CE4"/>
    <w:rsid w:val="0067116D"/>
    <w:rsid w:val="0067537D"/>
    <w:rsid w:val="00675584"/>
    <w:rsid w:val="0067572D"/>
    <w:rsid w:val="006775EE"/>
    <w:rsid w:val="00680F7C"/>
    <w:rsid w:val="006820ED"/>
    <w:rsid w:val="00683556"/>
    <w:rsid w:val="00696995"/>
    <w:rsid w:val="006A0331"/>
    <w:rsid w:val="006A4275"/>
    <w:rsid w:val="006B2C26"/>
    <w:rsid w:val="006C1BCE"/>
    <w:rsid w:val="006C3527"/>
    <w:rsid w:val="006C4791"/>
    <w:rsid w:val="006C4B70"/>
    <w:rsid w:val="006C6089"/>
    <w:rsid w:val="006D16F1"/>
    <w:rsid w:val="006D3D9D"/>
    <w:rsid w:val="006E100D"/>
    <w:rsid w:val="006E2000"/>
    <w:rsid w:val="006E28D9"/>
    <w:rsid w:val="006E37A8"/>
    <w:rsid w:val="006E4763"/>
    <w:rsid w:val="006E5EF6"/>
    <w:rsid w:val="006E7D78"/>
    <w:rsid w:val="006F00DD"/>
    <w:rsid w:val="006F067F"/>
    <w:rsid w:val="006F26E0"/>
    <w:rsid w:val="006F39F9"/>
    <w:rsid w:val="006F3B57"/>
    <w:rsid w:val="006F46B0"/>
    <w:rsid w:val="006F5F72"/>
    <w:rsid w:val="006F73AE"/>
    <w:rsid w:val="006F7595"/>
    <w:rsid w:val="00702909"/>
    <w:rsid w:val="00702BDC"/>
    <w:rsid w:val="00710355"/>
    <w:rsid w:val="0071119B"/>
    <w:rsid w:val="00713B03"/>
    <w:rsid w:val="00720ED1"/>
    <w:rsid w:val="007246D0"/>
    <w:rsid w:val="007249CA"/>
    <w:rsid w:val="00726BF1"/>
    <w:rsid w:val="00726C15"/>
    <w:rsid w:val="007274C6"/>
    <w:rsid w:val="00727EC1"/>
    <w:rsid w:val="0073168A"/>
    <w:rsid w:val="0073187A"/>
    <w:rsid w:val="007343BE"/>
    <w:rsid w:val="007343C5"/>
    <w:rsid w:val="00737B12"/>
    <w:rsid w:val="00740158"/>
    <w:rsid w:val="00742321"/>
    <w:rsid w:val="00742807"/>
    <w:rsid w:val="0074435E"/>
    <w:rsid w:val="007455D2"/>
    <w:rsid w:val="00751686"/>
    <w:rsid w:val="00752002"/>
    <w:rsid w:val="00757EE3"/>
    <w:rsid w:val="00760251"/>
    <w:rsid w:val="007617E0"/>
    <w:rsid w:val="00763F53"/>
    <w:rsid w:val="007673CA"/>
    <w:rsid w:val="00770C3B"/>
    <w:rsid w:val="00772961"/>
    <w:rsid w:val="00774201"/>
    <w:rsid w:val="007757B5"/>
    <w:rsid w:val="0077667E"/>
    <w:rsid w:val="00780034"/>
    <w:rsid w:val="00783D03"/>
    <w:rsid w:val="00783D58"/>
    <w:rsid w:val="007844EB"/>
    <w:rsid w:val="00784AAC"/>
    <w:rsid w:val="00784DC3"/>
    <w:rsid w:val="00785038"/>
    <w:rsid w:val="0078544D"/>
    <w:rsid w:val="00787D9C"/>
    <w:rsid w:val="00791B8F"/>
    <w:rsid w:val="00793AC3"/>
    <w:rsid w:val="00793CDC"/>
    <w:rsid w:val="00794EFB"/>
    <w:rsid w:val="007952C4"/>
    <w:rsid w:val="00797096"/>
    <w:rsid w:val="007A0A9E"/>
    <w:rsid w:val="007A13F4"/>
    <w:rsid w:val="007A1B94"/>
    <w:rsid w:val="007A203B"/>
    <w:rsid w:val="007A2675"/>
    <w:rsid w:val="007A275F"/>
    <w:rsid w:val="007A5EFC"/>
    <w:rsid w:val="007B094C"/>
    <w:rsid w:val="007B0FF0"/>
    <w:rsid w:val="007B50D8"/>
    <w:rsid w:val="007C0A5A"/>
    <w:rsid w:val="007C1317"/>
    <w:rsid w:val="007C2418"/>
    <w:rsid w:val="007C2FF4"/>
    <w:rsid w:val="007C6687"/>
    <w:rsid w:val="007C67FA"/>
    <w:rsid w:val="007D0675"/>
    <w:rsid w:val="007D1209"/>
    <w:rsid w:val="007D49EE"/>
    <w:rsid w:val="007E188B"/>
    <w:rsid w:val="007E334D"/>
    <w:rsid w:val="007E356C"/>
    <w:rsid w:val="007E7F68"/>
    <w:rsid w:val="007F0041"/>
    <w:rsid w:val="007F08F9"/>
    <w:rsid w:val="007F340C"/>
    <w:rsid w:val="007F5577"/>
    <w:rsid w:val="007F6DF1"/>
    <w:rsid w:val="0080470C"/>
    <w:rsid w:val="00804BD6"/>
    <w:rsid w:val="00806943"/>
    <w:rsid w:val="00812E3F"/>
    <w:rsid w:val="008130D5"/>
    <w:rsid w:val="008147D7"/>
    <w:rsid w:val="0081735D"/>
    <w:rsid w:val="008202A3"/>
    <w:rsid w:val="008217CE"/>
    <w:rsid w:val="00823412"/>
    <w:rsid w:val="00827A7E"/>
    <w:rsid w:val="00831596"/>
    <w:rsid w:val="00834673"/>
    <w:rsid w:val="00834D16"/>
    <w:rsid w:val="00837B4D"/>
    <w:rsid w:val="00841048"/>
    <w:rsid w:val="0084138D"/>
    <w:rsid w:val="00841871"/>
    <w:rsid w:val="00841F97"/>
    <w:rsid w:val="00842578"/>
    <w:rsid w:val="00847B49"/>
    <w:rsid w:val="00852695"/>
    <w:rsid w:val="008548B7"/>
    <w:rsid w:val="00857549"/>
    <w:rsid w:val="00861F8A"/>
    <w:rsid w:val="008644A0"/>
    <w:rsid w:val="00864FB8"/>
    <w:rsid w:val="00867243"/>
    <w:rsid w:val="008707CC"/>
    <w:rsid w:val="00876277"/>
    <w:rsid w:val="00883F25"/>
    <w:rsid w:val="00884D47"/>
    <w:rsid w:val="00894B6A"/>
    <w:rsid w:val="00895919"/>
    <w:rsid w:val="00896C84"/>
    <w:rsid w:val="008A0922"/>
    <w:rsid w:val="008A2EAB"/>
    <w:rsid w:val="008A4DE9"/>
    <w:rsid w:val="008A6242"/>
    <w:rsid w:val="008A7100"/>
    <w:rsid w:val="008A7413"/>
    <w:rsid w:val="008A7CE0"/>
    <w:rsid w:val="008B2263"/>
    <w:rsid w:val="008B4582"/>
    <w:rsid w:val="008B4C33"/>
    <w:rsid w:val="008B6316"/>
    <w:rsid w:val="008C619A"/>
    <w:rsid w:val="008C6CC4"/>
    <w:rsid w:val="008C74CA"/>
    <w:rsid w:val="008C75AB"/>
    <w:rsid w:val="008D0EB4"/>
    <w:rsid w:val="008D1B84"/>
    <w:rsid w:val="008D6A33"/>
    <w:rsid w:val="008D6FD3"/>
    <w:rsid w:val="008E0A10"/>
    <w:rsid w:val="008E19FD"/>
    <w:rsid w:val="008E2CA6"/>
    <w:rsid w:val="008E2EA9"/>
    <w:rsid w:val="008E41A4"/>
    <w:rsid w:val="008E4838"/>
    <w:rsid w:val="008E4B7C"/>
    <w:rsid w:val="008E5286"/>
    <w:rsid w:val="008E6DDE"/>
    <w:rsid w:val="008F17DA"/>
    <w:rsid w:val="008F1FB0"/>
    <w:rsid w:val="008F6F56"/>
    <w:rsid w:val="008F72E5"/>
    <w:rsid w:val="008F783D"/>
    <w:rsid w:val="0090379D"/>
    <w:rsid w:val="00904E60"/>
    <w:rsid w:val="009064F0"/>
    <w:rsid w:val="00907443"/>
    <w:rsid w:val="00910E6D"/>
    <w:rsid w:val="00911FA5"/>
    <w:rsid w:val="009211C9"/>
    <w:rsid w:val="00932CEE"/>
    <w:rsid w:val="00935B17"/>
    <w:rsid w:val="00936AC2"/>
    <w:rsid w:val="00942D5B"/>
    <w:rsid w:val="00943695"/>
    <w:rsid w:val="00944154"/>
    <w:rsid w:val="00944BEA"/>
    <w:rsid w:val="00950C83"/>
    <w:rsid w:val="009556D6"/>
    <w:rsid w:val="00956145"/>
    <w:rsid w:val="00957498"/>
    <w:rsid w:val="009577D9"/>
    <w:rsid w:val="00960E55"/>
    <w:rsid w:val="0096232C"/>
    <w:rsid w:val="00962604"/>
    <w:rsid w:val="00964A31"/>
    <w:rsid w:val="00965ACD"/>
    <w:rsid w:val="00967227"/>
    <w:rsid w:val="00967DAD"/>
    <w:rsid w:val="00971C8B"/>
    <w:rsid w:val="00971E24"/>
    <w:rsid w:val="00972206"/>
    <w:rsid w:val="00972B41"/>
    <w:rsid w:val="009730F2"/>
    <w:rsid w:val="00974AB9"/>
    <w:rsid w:val="009825D0"/>
    <w:rsid w:val="00983EBF"/>
    <w:rsid w:val="00984E39"/>
    <w:rsid w:val="0098502B"/>
    <w:rsid w:val="00986E3C"/>
    <w:rsid w:val="00987773"/>
    <w:rsid w:val="00992986"/>
    <w:rsid w:val="00992FE3"/>
    <w:rsid w:val="00995413"/>
    <w:rsid w:val="00995725"/>
    <w:rsid w:val="0099653A"/>
    <w:rsid w:val="009A401C"/>
    <w:rsid w:val="009A4A60"/>
    <w:rsid w:val="009A4AF5"/>
    <w:rsid w:val="009A6D93"/>
    <w:rsid w:val="009A7B36"/>
    <w:rsid w:val="009A7D1F"/>
    <w:rsid w:val="009B1F7B"/>
    <w:rsid w:val="009B3502"/>
    <w:rsid w:val="009B3D44"/>
    <w:rsid w:val="009B51B6"/>
    <w:rsid w:val="009B581C"/>
    <w:rsid w:val="009B5CDA"/>
    <w:rsid w:val="009B62F4"/>
    <w:rsid w:val="009B633C"/>
    <w:rsid w:val="009B783E"/>
    <w:rsid w:val="009C0A94"/>
    <w:rsid w:val="009C2A45"/>
    <w:rsid w:val="009C388E"/>
    <w:rsid w:val="009C48AC"/>
    <w:rsid w:val="009C5C7C"/>
    <w:rsid w:val="009C6FBE"/>
    <w:rsid w:val="009D1815"/>
    <w:rsid w:val="009D4268"/>
    <w:rsid w:val="009D42EA"/>
    <w:rsid w:val="009D4E76"/>
    <w:rsid w:val="009D58D0"/>
    <w:rsid w:val="009D5A1B"/>
    <w:rsid w:val="009D6462"/>
    <w:rsid w:val="009D7472"/>
    <w:rsid w:val="009E0A88"/>
    <w:rsid w:val="009E14B0"/>
    <w:rsid w:val="009E2CB5"/>
    <w:rsid w:val="009E452A"/>
    <w:rsid w:val="009E5B5E"/>
    <w:rsid w:val="009E6123"/>
    <w:rsid w:val="009E638C"/>
    <w:rsid w:val="009E7E57"/>
    <w:rsid w:val="009F3D58"/>
    <w:rsid w:val="009F4645"/>
    <w:rsid w:val="009F7BEA"/>
    <w:rsid w:val="00A0059A"/>
    <w:rsid w:val="00A02C84"/>
    <w:rsid w:val="00A040A8"/>
    <w:rsid w:val="00A0669B"/>
    <w:rsid w:val="00A07602"/>
    <w:rsid w:val="00A148D6"/>
    <w:rsid w:val="00A15FE6"/>
    <w:rsid w:val="00A17305"/>
    <w:rsid w:val="00A22EAD"/>
    <w:rsid w:val="00A253A7"/>
    <w:rsid w:val="00A31EF2"/>
    <w:rsid w:val="00A3313C"/>
    <w:rsid w:val="00A370AB"/>
    <w:rsid w:val="00A40D8F"/>
    <w:rsid w:val="00A424D3"/>
    <w:rsid w:val="00A43299"/>
    <w:rsid w:val="00A44A07"/>
    <w:rsid w:val="00A450E8"/>
    <w:rsid w:val="00A45792"/>
    <w:rsid w:val="00A467CA"/>
    <w:rsid w:val="00A473D7"/>
    <w:rsid w:val="00A5134A"/>
    <w:rsid w:val="00A5153E"/>
    <w:rsid w:val="00A52105"/>
    <w:rsid w:val="00A52D8E"/>
    <w:rsid w:val="00A54788"/>
    <w:rsid w:val="00A54BF6"/>
    <w:rsid w:val="00A54C4B"/>
    <w:rsid w:val="00A55533"/>
    <w:rsid w:val="00A57E04"/>
    <w:rsid w:val="00A6049B"/>
    <w:rsid w:val="00A607D1"/>
    <w:rsid w:val="00A62B4C"/>
    <w:rsid w:val="00A656E4"/>
    <w:rsid w:val="00A659C6"/>
    <w:rsid w:val="00A65FE1"/>
    <w:rsid w:val="00A67F35"/>
    <w:rsid w:val="00A704F8"/>
    <w:rsid w:val="00A730B9"/>
    <w:rsid w:val="00A7626A"/>
    <w:rsid w:val="00A809BD"/>
    <w:rsid w:val="00A81CFB"/>
    <w:rsid w:val="00A84EB0"/>
    <w:rsid w:val="00A85D6F"/>
    <w:rsid w:val="00A86383"/>
    <w:rsid w:val="00AA134E"/>
    <w:rsid w:val="00AA2C78"/>
    <w:rsid w:val="00AA3417"/>
    <w:rsid w:val="00AA550B"/>
    <w:rsid w:val="00AA5699"/>
    <w:rsid w:val="00AB179D"/>
    <w:rsid w:val="00AB5621"/>
    <w:rsid w:val="00AB6B2D"/>
    <w:rsid w:val="00AB7248"/>
    <w:rsid w:val="00AB78A2"/>
    <w:rsid w:val="00AC12C6"/>
    <w:rsid w:val="00AC1668"/>
    <w:rsid w:val="00AC25B4"/>
    <w:rsid w:val="00AC3474"/>
    <w:rsid w:val="00AC4A8D"/>
    <w:rsid w:val="00AC5A4C"/>
    <w:rsid w:val="00AC6B55"/>
    <w:rsid w:val="00AD02B0"/>
    <w:rsid w:val="00AD2D25"/>
    <w:rsid w:val="00AD2F4A"/>
    <w:rsid w:val="00AD5D81"/>
    <w:rsid w:val="00AD623F"/>
    <w:rsid w:val="00AE1925"/>
    <w:rsid w:val="00AE1A85"/>
    <w:rsid w:val="00AE1E21"/>
    <w:rsid w:val="00AE3593"/>
    <w:rsid w:val="00AE5E48"/>
    <w:rsid w:val="00AF30DB"/>
    <w:rsid w:val="00AF631F"/>
    <w:rsid w:val="00AF78FE"/>
    <w:rsid w:val="00AF7E7E"/>
    <w:rsid w:val="00B00CE4"/>
    <w:rsid w:val="00B0459E"/>
    <w:rsid w:val="00B04EB2"/>
    <w:rsid w:val="00B05E1A"/>
    <w:rsid w:val="00B10201"/>
    <w:rsid w:val="00B10A71"/>
    <w:rsid w:val="00B11E68"/>
    <w:rsid w:val="00B17A2B"/>
    <w:rsid w:val="00B2277E"/>
    <w:rsid w:val="00B23B2D"/>
    <w:rsid w:val="00B25187"/>
    <w:rsid w:val="00B260E3"/>
    <w:rsid w:val="00B3053E"/>
    <w:rsid w:val="00B30F04"/>
    <w:rsid w:val="00B31002"/>
    <w:rsid w:val="00B312B6"/>
    <w:rsid w:val="00B31C09"/>
    <w:rsid w:val="00B31E4F"/>
    <w:rsid w:val="00B31FD1"/>
    <w:rsid w:val="00B37852"/>
    <w:rsid w:val="00B379DE"/>
    <w:rsid w:val="00B422BD"/>
    <w:rsid w:val="00B438A8"/>
    <w:rsid w:val="00B44488"/>
    <w:rsid w:val="00B505C0"/>
    <w:rsid w:val="00B51343"/>
    <w:rsid w:val="00B53D37"/>
    <w:rsid w:val="00B53F64"/>
    <w:rsid w:val="00B57759"/>
    <w:rsid w:val="00B607EA"/>
    <w:rsid w:val="00B6086D"/>
    <w:rsid w:val="00B62B32"/>
    <w:rsid w:val="00B638C7"/>
    <w:rsid w:val="00B67333"/>
    <w:rsid w:val="00B67776"/>
    <w:rsid w:val="00B67D39"/>
    <w:rsid w:val="00B67FA9"/>
    <w:rsid w:val="00B74FE1"/>
    <w:rsid w:val="00B758D3"/>
    <w:rsid w:val="00B76CD7"/>
    <w:rsid w:val="00B801D6"/>
    <w:rsid w:val="00B81E13"/>
    <w:rsid w:val="00B83A96"/>
    <w:rsid w:val="00B83F8A"/>
    <w:rsid w:val="00B97785"/>
    <w:rsid w:val="00BA0FF4"/>
    <w:rsid w:val="00BA5673"/>
    <w:rsid w:val="00BB0255"/>
    <w:rsid w:val="00BB180C"/>
    <w:rsid w:val="00BB418B"/>
    <w:rsid w:val="00BB51CE"/>
    <w:rsid w:val="00BB5899"/>
    <w:rsid w:val="00BC22A1"/>
    <w:rsid w:val="00BC3599"/>
    <w:rsid w:val="00BC40E9"/>
    <w:rsid w:val="00BC548C"/>
    <w:rsid w:val="00BC5723"/>
    <w:rsid w:val="00BD0C60"/>
    <w:rsid w:val="00BD1CDE"/>
    <w:rsid w:val="00BD1D08"/>
    <w:rsid w:val="00BD2849"/>
    <w:rsid w:val="00BE0AE4"/>
    <w:rsid w:val="00BE1B7D"/>
    <w:rsid w:val="00BE38BB"/>
    <w:rsid w:val="00BE4E03"/>
    <w:rsid w:val="00BE54C0"/>
    <w:rsid w:val="00C003C6"/>
    <w:rsid w:val="00C05FB6"/>
    <w:rsid w:val="00C10B09"/>
    <w:rsid w:val="00C116F3"/>
    <w:rsid w:val="00C12714"/>
    <w:rsid w:val="00C130F7"/>
    <w:rsid w:val="00C13454"/>
    <w:rsid w:val="00C163DC"/>
    <w:rsid w:val="00C20678"/>
    <w:rsid w:val="00C224EE"/>
    <w:rsid w:val="00C23353"/>
    <w:rsid w:val="00C23F3E"/>
    <w:rsid w:val="00C268ED"/>
    <w:rsid w:val="00C26BC0"/>
    <w:rsid w:val="00C272AD"/>
    <w:rsid w:val="00C27B9D"/>
    <w:rsid w:val="00C327EC"/>
    <w:rsid w:val="00C365E7"/>
    <w:rsid w:val="00C40124"/>
    <w:rsid w:val="00C42A75"/>
    <w:rsid w:val="00C45F7E"/>
    <w:rsid w:val="00C4719E"/>
    <w:rsid w:val="00C5009D"/>
    <w:rsid w:val="00C53A22"/>
    <w:rsid w:val="00C55EC1"/>
    <w:rsid w:val="00C64A07"/>
    <w:rsid w:val="00C6569B"/>
    <w:rsid w:val="00C66B9A"/>
    <w:rsid w:val="00C70282"/>
    <w:rsid w:val="00C707D1"/>
    <w:rsid w:val="00C737A1"/>
    <w:rsid w:val="00C7678C"/>
    <w:rsid w:val="00C76D32"/>
    <w:rsid w:val="00C77BCF"/>
    <w:rsid w:val="00C813DF"/>
    <w:rsid w:val="00C817ED"/>
    <w:rsid w:val="00C874E6"/>
    <w:rsid w:val="00C9504B"/>
    <w:rsid w:val="00C96E50"/>
    <w:rsid w:val="00C973F3"/>
    <w:rsid w:val="00CB2D26"/>
    <w:rsid w:val="00CB3A6F"/>
    <w:rsid w:val="00CC3D46"/>
    <w:rsid w:val="00CC4D56"/>
    <w:rsid w:val="00CD2022"/>
    <w:rsid w:val="00CD3E59"/>
    <w:rsid w:val="00CD4B4F"/>
    <w:rsid w:val="00CE2276"/>
    <w:rsid w:val="00CE241C"/>
    <w:rsid w:val="00CE2F55"/>
    <w:rsid w:val="00CE5A24"/>
    <w:rsid w:val="00CE6A5E"/>
    <w:rsid w:val="00CF047C"/>
    <w:rsid w:val="00CF0A08"/>
    <w:rsid w:val="00CF4217"/>
    <w:rsid w:val="00CF7FC6"/>
    <w:rsid w:val="00D03BD3"/>
    <w:rsid w:val="00D03C12"/>
    <w:rsid w:val="00D061B7"/>
    <w:rsid w:val="00D064EB"/>
    <w:rsid w:val="00D06E9E"/>
    <w:rsid w:val="00D10566"/>
    <w:rsid w:val="00D10930"/>
    <w:rsid w:val="00D1247E"/>
    <w:rsid w:val="00D170C8"/>
    <w:rsid w:val="00D21BCE"/>
    <w:rsid w:val="00D2245B"/>
    <w:rsid w:val="00D319CD"/>
    <w:rsid w:val="00D31F75"/>
    <w:rsid w:val="00D3540C"/>
    <w:rsid w:val="00D44961"/>
    <w:rsid w:val="00D45682"/>
    <w:rsid w:val="00D456C2"/>
    <w:rsid w:val="00D51094"/>
    <w:rsid w:val="00D516C1"/>
    <w:rsid w:val="00D6344F"/>
    <w:rsid w:val="00D64C01"/>
    <w:rsid w:val="00D64CFF"/>
    <w:rsid w:val="00D657AC"/>
    <w:rsid w:val="00D6659A"/>
    <w:rsid w:val="00D71A91"/>
    <w:rsid w:val="00D7350C"/>
    <w:rsid w:val="00D7386D"/>
    <w:rsid w:val="00D753B7"/>
    <w:rsid w:val="00D765E1"/>
    <w:rsid w:val="00D80ACF"/>
    <w:rsid w:val="00D80C6F"/>
    <w:rsid w:val="00D80E4A"/>
    <w:rsid w:val="00D8328D"/>
    <w:rsid w:val="00D850BC"/>
    <w:rsid w:val="00D8799B"/>
    <w:rsid w:val="00D91442"/>
    <w:rsid w:val="00D94B59"/>
    <w:rsid w:val="00D96B9A"/>
    <w:rsid w:val="00D9793B"/>
    <w:rsid w:val="00DA1745"/>
    <w:rsid w:val="00DA42EF"/>
    <w:rsid w:val="00DA43B6"/>
    <w:rsid w:val="00DA57AA"/>
    <w:rsid w:val="00DA5E31"/>
    <w:rsid w:val="00DA64DB"/>
    <w:rsid w:val="00DB1E5E"/>
    <w:rsid w:val="00DB2BFF"/>
    <w:rsid w:val="00DB3B99"/>
    <w:rsid w:val="00DB3CE0"/>
    <w:rsid w:val="00DB4140"/>
    <w:rsid w:val="00DB4320"/>
    <w:rsid w:val="00DB4393"/>
    <w:rsid w:val="00DB713D"/>
    <w:rsid w:val="00DC2117"/>
    <w:rsid w:val="00DC76F0"/>
    <w:rsid w:val="00DC7E48"/>
    <w:rsid w:val="00DD06C0"/>
    <w:rsid w:val="00DD3156"/>
    <w:rsid w:val="00DD4558"/>
    <w:rsid w:val="00DD7013"/>
    <w:rsid w:val="00DE1789"/>
    <w:rsid w:val="00DE1877"/>
    <w:rsid w:val="00DE2A42"/>
    <w:rsid w:val="00DE3208"/>
    <w:rsid w:val="00DE5745"/>
    <w:rsid w:val="00DE622F"/>
    <w:rsid w:val="00DE6F71"/>
    <w:rsid w:val="00DF2ED5"/>
    <w:rsid w:val="00DF5439"/>
    <w:rsid w:val="00DF72C3"/>
    <w:rsid w:val="00E048E3"/>
    <w:rsid w:val="00E10E14"/>
    <w:rsid w:val="00E12F47"/>
    <w:rsid w:val="00E164C1"/>
    <w:rsid w:val="00E16545"/>
    <w:rsid w:val="00E2123D"/>
    <w:rsid w:val="00E22922"/>
    <w:rsid w:val="00E27D7D"/>
    <w:rsid w:val="00E30653"/>
    <w:rsid w:val="00E30B4B"/>
    <w:rsid w:val="00E33932"/>
    <w:rsid w:val="00E40B2A"/>
    <w:rsid w:val="00E413AB"/>
    <w:rsid w:val="00E41451"/>
    <w:rsid w:val="00E44C47"/>
    <w:rsid w:val="00E45EB2"/>
    <w:rsid w:val="00E45F98"/>
    <w:rsid w:val="00E46F1D"/>
    <w:rsid w:val="00E5062F"/>
    <w:rsid w:val="00E50ED8"/>
    <w:rsid w:val="00E53264"/>
    <w:rsid w:val="00E54FDF"/>
    <w:rsid w:val="00E56B47"/>
    <w:rsid w:val="00E601E0"/>
    <w:rsid w:val="00E60682"/>
    <w:rsid w:val="00E642C8"/>
    <w:rsid w:val="00E6552D"/>
    <w:rsid w:val="00E66F4B"/>
    <w:rsid w:val="00E706C2"/>
    <w:rsid w:val="00E71930"/>
    <w:rsid w:val="00E72CD1"/>
    <w:rsid w:val="00E73799"/>
    <w:rsid w:val="00E73C69"/>
    <w:rsid w:val="00E8041E"/>
    <w:rsid w:val="00E818CE"/>
    <w:rsid w:val="00E83701"/>
    <w:rsid w:val="00E91F12"/>
    <w:rsid w:val="00E9238E"/>
    <w:rsid w:val="00E92F67"/>
    <w:rsid w:val="00E94113"/>
    <w:rsid w:val="00E95B91"/>
    <w:rsid w:val="00EA2B4A"/>
    <w:rsid w:val="00EA425C"/>
    <w:rsid w:val="00EA4E29"/>
    <w:rsid w:val="00EA6557"/>
    <w:rsid w:val="00EA6B97"/>
    <w:rsid w:val="00EB05FD"/>
    <w:rsid w:val="00EB216E"/>
    <w:rsid w:val="00EB3304"/>
    <w:rsid w:val="00EB3BE8"/>
    <w:rsid w:val="00EB5BFC"/>
    <w:rsid w:val="00EC07C0"/>
    <w:rsid w:val="00EC22FA"/>
    <w:rsid w:val="00EC30C5"/>
    <w:rsid w:val="00EC3532"/>
    <w:rsid w:val="00EC4159"/>
    <w:rsid w:val="00EC7F14"/>
    <w:rsid w:val="00ED2FD4"/>
    <w:rsid w:val="00ED5069"/>
    <w:rsid w:val="00ED6733"/>
    <w:rsid w:val="00ED7A10"/>
    <w:rsid w:val="00ED7EFA"/>
    <w:rsid w:val="00EE18A7"/>
    <w:rsid w:val="00EE350B"/>
    <w:rsid w:val="00EE5E2C"/>
    <w:rsid w:val="00EE69D4"/>
    <w:rsid w:val="00EF0A42"/>
    <w:rsid w:val="00EF624D"/>
    <w:rsid w:val="00F00878"/>
    <w:rsid w:val="00F01E75"/>
    <w:rsid w:val="00F032BE"/>
    <w:rsid w:val="00F0670E"/>
    <w:rsid w:val="00F137FC"/>
    <w:rsid w:val="00F16206"/>
    <w:rsid w:val="00F21DD8"/>
    <w:rsid w:val="00F22D10"/>
    <w:rsid w:val="00F24721"/>
    <w:rsid w:val="00F25128"/>
    <w:rsid w:val="00F2573E"/>
    <w:rsid w:val="00F26024"/>
    <w:rsid w:val="00F320AF"/>
    <w:rsid w:val="00F32BD1"/>
    <w:rsid w:val="00F3444F"/>
    <w:rsid w:val="00F34E74"/>
    <w:rsid w:val="00F366E5"/>
    <w:rsid w:val="00F37408"/>
    <w:rsid w:val="00F377D2"/>
    <w:rsid w:val="00F40848"/>
    <w:rsid w:val="00F414A5"/>
    <w:rsid w:val="00F42D1F"/>
    <w:rsid w:val="00F4472A"/>
    <w:rsid w:val="00F44D06"/>
    <w:rsid w:val="00F45C48"/>
    <w:rsid w:val="00F45CBC"/>
    <w:rsid w:val="00F466B5"/>
    <w:rsid w:val="00F46935"/>
    <w:rsid w:val="00F4718C"/>
    <w:rsid w:val="00F51946"/>
    <w:rsid w:val="00F52272"/>
    <w:rsid w:val="00F527EB"/>
    <w:rsid w:val="00F56628"/>
    <w:rsid w:val="00F57F56"/>
    <w:rsid w:val="00F62025"/>
    <w:rsid w:val="00F63E80"/>
    <w:rsid w:val="00F65859"/>
    <w:rsid w:val="00F664AA"/>
    <w:rsid w:val="00F665C3"/>
    <w:rsid w:val="00F66F84"/>
    <w:rsid w:val="00F71902"/>
    <w:rsid w:val="00F724BA"/>
    <w:rsid w:val="00F742CD"/>
    <w:rsid w:val="00F751D8"/>
    <w:rsid w:val="00F761E5"/>
    <w:rsid w:val="00F763B6"/>
    <w:rsid w:val="00F77E97"/>
    <w:rsid w:val="00F81046"/>
    <w:rsid w:val="00F8299E"/>
    <w:rsid w:val="00F835B4"/>
    <w:rsid w:val="00F83FF0"/>
    <w:rsid w:val="00F84B5E"/>
    <w:rsid w:val="00F86375"/>
    <w:rsid w:val="00F86682"/>
    <w:rsid w:val="00F90B96"/>
    <w:rsid w:val="00F92106"/>
    <w:rsid w:val="00F93C1F"/>
    <w:rsid w:val="00FA0862"/>
    <w:rsid w:val="00FA0F6A"/>
    <w:rsid w:val="00FA198D"/>
    <w:rsid w:val="00FA409C"/>
    <w:rsid w:val="00FA4D67"/>
    <w:rsid w:val="00FB0646"/>
    <w:rsid w:val="00FB1B18"/>
    <w:rsid w:val="00FB496A"/>
    <w:rsid w:val="00FB61C7"/>
    <w:rsid w:val="00FC04B8"/>
    <w:rsid w:val="00FC3F87"/>
    <w:rsid w:val="00FC7563"/>
    <w:rsid w:val="00FC77E6"/>
    <w:rsid w:val="00FC7BB0"/>
    <w:rsid w:val="00FD01D8"/>
    <w:rsid w:val="00FD1CED"/>
    <w:rsid w:val="00FD22AB"/>
    <w:rsid w:val="00FD2808"/>
    <w:rsid w:val="00FD3338"/>
    <w:rsid w:val="00FD4B8D"/>
    <w:rsid w:val="00FE1281"/>
    <w:rsid w:val="00FE13ED"/>
    <w:rsid w:val="00FE2FDB"/>
    <w:rsid w:val="00FE4AEE"/>
    <w:rsid w:val="00FE53C8"/>
    <w:rsid w:val="00FE5C16"/>
    <w:rsid w:val="00FE60E0"/>
    <w:rsid w:val="00FF17D0"/>
    <w:rsid w:val="00FF36C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6).docx</dmsv2BaseFileName>
    <dmsv2BaseDisplayName xmlns="http://schemas.microsoft.com/sharepoint/v3">Załącznik nr 1 do SWZ - OPZ (Część 6)</dmsv2BaseDisplayName>
    <dmsv2SWPP2ObjectNumber xmlns="http://schemas.microsoft.com/sharepoint/v3">POST/DYS/OLD/GZ/01384/2026                        </dmsv2SWPP2ObjectNumber>
    <dmsv2SWPP2SumMD5 xmlns="http://schemas.microsoft.com/sharepoint/v3">4ca48a34591c9d02b6fee4fe2d615ccf</dmsv2SWPP2SumMD5>
    <dmsv2BaseMoved xmlns="http://schemas.microsoft.com/sharepoint/v3">false</dmsv2BaseMoved>
    <dmsv2BaseIsSensitive xmlns="http://schemas.microsoft.com/sharepoint/v3">true</dmsv2BaseIsSensitive>
    <dmsv2SWPP2IDSWPP2 xmlns="http://schemas.microsoft.com/sharepoint/v3">713866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24938945</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FJ3FSM7XJ42E-819859022-11736</_dlc_DocId>
    <_dlc_DocIdUrl xmlns="a19cb1c7-c5c7-46d4-85ae-d83685407bba">
      <Url>https://swpp2.dms.gkpge.pl/sites/43/_layouts/15/DocIdRedir.aspx?ID=FJ3FSM7XJ42E-819859022-11736</Url>
      <Description>FJ3FSM7XJ42E-819859022-11736</Description>
    </_dlc_DocIdUrl>
  </documentManagement>
</p:properties>
</file>

<file path=customXml/itemProps1.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2.xml><?xml version="1.0" encoding="utf-8"?>
<ds:datastoreItem xmlns:ds="http://schemas.openxmlformats.org/officeDocument/2006/customXml" ds:itemID="{A69005EF-E6CC-4F9E-932F-833551A31CC9}"/>
</file>

<file path=customXml/itemProps3.xml><?xml version="1.0" encoding="utf-8"?>
<ds:datastoreItem xmlns:ds="http://schemas.openxmlformats.org/officeDocument/2006/customXml" ds:itemID="{3F948761-F4BE-4949-B3BB-3916DF2BA842}">
  <ds:schemaRefs>
    <ds:schemaRef ds:uri="http://schemas.microsoft.com/sharepoint/events"/>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Template>
  <TotalTime>441</TotalTime>
  <Pages>16</Pages>
  <Words>5241</Words>
  <Characters>31449</Characters>
  <Application>Microsoft Office Word</Application>
  <DocSecurity>0</DocSecurity>
  <Lines>262</Lines>
  <Paragraphs>73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207</cp:revision>
  <cp:lastPrinted>2024-07-15T11:21:00Z</cp:lastPrinted>
  <dcterms:created xsi:type="dcterms:W3CDTF">2025-10-01T10:46:00Z</dcterms:created>
  <dcterms:modified xsi:type="dcterms:W3CDTF">2026-04-14T11:34:00Z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aab1e483-513f-4d8a-b8f3-a4b911ec4d12</vt:lpwstr>
  </property>
</Properties>
</file>